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Arial"/>
          <w:b/>
          <w:bCs/>
          <w:noProof/>
          <w:sz w:val="28"/>
          <w:szCs w:val="28"/>
          <w:lang w:val="en-GB"/>
        </w:rPr>
        <w:id w:val="1402634437"/>
        <w:docPartObj>
          <w:docPartGallery w:val="Cover Pages"/>
          <w:docPartUnique/>
        </w:docPartObj>
      </w:sdtPr>
      <w:sdtEndPr>
        <w:rPr>
          <w:rFonts w:cs="Times New Roman"/>
          <w:b w:val="0"/>
          <w:bCs w:val="0"/>
          <w:noProof w:val="0"/>
          <w:sz w:val="22"/>
          <w:szCs w:val="22"/>
          <w:lang w:val="fi-FI"/>
        </w:rPr>
      </w:sdtEndPr>
      <w:sdtContent>
        <w:p w14:paraId="1C9CBB19" w14:textId="4661A87E" w:rsidR="005F6F41" w:rsidRPr="008A3F1D" w:rsidRDefault="005F6F41" w:rsidP="00396FDF">
          <w:pPr>
            <w:rPr>
              <w:rFonts w:cs="Arial"/>
              <w:szCs w:val="22"/>
              <w:lang w:val="en-GB"/>
            </w:rPr>
          </w:pPr>
        </w:p>
        <w:p w14:paraId="7DDA31CE" w14:textId="354C7FD8" w:rsidR="002F4CEF" w:rsidRPr="008A3F1D" w:rsidRDefault="002F4CEF" w:rsidP="00396FDF">
          <w:pPr>
            <w:rPr>
              <w:rFonts w:cs="Arial"/>
              <w:szCs w:val="22"/>
              <w:lang w:val="en-GB"/>
            </w:rPr>
          </w:pPr>
        </w:p>
        <w:p w14:paraId="20924AEA" w14:textId="68006275" w:rsidR="007E7935" w:rsidRPr="008A3F1D" w:rsidRDefault="00624E69" w:rsidP="00396FDF">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44228BF7" w14:textId="02F0B946" w:rsidR="007E7935" w:rsidRPr="008A3F1D" w:rsidRDefault="007E7935" w:rsidP="00396FDF">
          <w:pPr>
            <w:rPr>
              <w:rFonts w:cs="Arial"/>
              <w:szCs w:val="22"/>
              <w:lang w:val="en-GB"/>
            </w:rPr>
          </w:pPr>
        </w:p>
        <w:p w14:paraId="72A5CA89" w14:textId="032014E4" w:rsidR="002F4CEF" w:rsidRPr="008A3F1D" w:rsidRDefault="00362723" w:rsidP="00396FDF">
          <w:pPr>
            <w:rPr>
              <w:rFonts w:cs="Arial"/>
              <w:szCs w:val="22"/>
              <w:lang w:val="en-GB"/>
            </w:rPr>
          </w:pPr>
        </w:p>
      </w:sdtContent>
    </w:sdt>
    <w:p w14:paraId="57888685" w14:textId="78920710" w:rsidR="00944E2A" w:rsidRDefault="00944E2A" w:rsidP="00CE50FF">
      <w:pPr>
        <w:pStyle w:val="Title"/>
        <w:ind w:left="720"/>
        <w:rPr>
          <w:rFonts w:ascii="Arial" w:hAnsi="Arial" w:cs="Arial"/>
          <w:b/>
          <w:bCs/>
          <w:sz w:val="40"/>
          <w:szCs w:val="40"/>
          <w:lang w:val="en-GB" w:eastAsia="fi-FI"/>
        </w:rPr>
      </w:pPr>
      <w:r>
        <w:rPr>
          <w:rFonts w:ascii="Arial" w:hAnsi="Arial" w:cs="Arial"/>
          <w:b/>
          <w:bCs/>
          <w:sz w:val="40"/>
          <w:szCs w:val="40"/>
          <w:lang w:val="en-US" w:eastAsia="fi-FI"/>
        </w:rPr>
        <w:t>M</w:t>
      </w:r>
      <w:r w:rsidR="00240524">
        <w:rPr>
          <w:rFonts w:ascii="Arial" w:hAnsi="Arial" w:cs="Arial"/>
          <w:b/>
          <w:bCs/>
          <w:sz w:val="40"/>
          <w:szCs w:val="40"/>
          <w:lang w:val="en-US" w:eastAsia="fi-FI"/>
        </w:rPr>
        <w:t>8</w:t>
      </w:r>
      <w:r>
        <w:rPr>
          <w:rFonts w:ascii="Arial" w:hAnsi="Arial" w:cs="Arial"/>
          <w:b/>
          <w:bCs/>
          <w:sz w:val="40"/>
          <w:szCs w:val="40"/>
          <w:lang w:val="en-US" w:eastAsia="fi-FI"/>
        </w:rPr>
        <w:t xml:space="preserve">.2 </w:t>
      </w:r>
      <w:r w:rsidRPr="0029212D">
        <w:rPr>
          <w:rFonts w:ascii="Arial" w:hAnsi="Arial" w:cs="Arial"/>
          <w:b/>
          <w:bCs/>
          <w:sz w:val="40"/>
          <w:szCs w:val="40"/>
          <w:lang w:val="en-GB" w:eastAsia="fi-FI"/>
        </w:rPr>
        <w:t>Draft Guideline</w:t>
      </w:r>
      <w:r w:rsidR="4AC0BD9A" w:rsidRPr="0029212D">
        <w:rPr>
          <w:rFonts w:ascii="Arial" w:hAnsi="Arial" w:cs="Arial"/>
          <w:b/>
          <w:bCs/>
          <w:sz w:val="40"/>
          <w:szCs w:val="40"/>
          <w:lang w:val="en-GB" w:eastAsia="fi-FI"/>
        </w:rPr>
        <w:t xml:space="preserve"> for Health Data Access Bodies on informing natural persons about the use of health data </w:t>
      </w:r>
      <w:r w:rsidR="00476D78">
        <w:rPr>
          <w:rFonts w:ascii="Arial" w:hAnsi="Arial" w:cs="Arial"/>
          <w:b/>
          <w:bCs/>
          <w:sz w:val="40"/>
          <w:szCs w:val="40"/>
          <w:lang w:val="en-GB" w:eastAsia="fi-FI"/>
        </w:rPr>
        <w:t>–</w:t>
      </w:r>
      <w:r w:rsidR="4AC0BD9A" w:rsidRPr="0029212D">
        <w:rPr>
          <w:rFonts w:ascii="Arial" w:hAnsi="Arial" w:cs="Arial"/>
          <w:b/>
          <w:bCs/>
          <w:sz w:val="40"/>
          <w:szCs w:val="40"/>
          <w:lang w:val="en-GB" w:eastAsia="fi-FI"/>
        </w:rPr>
        <w:t xml:space="preserve"> “Citizen Information Point”</w:t>
      </w:r>
      <w:r w:rsidR="00476D78">
        <w:rPr>
          <w:rFonts w:ascii="Arial" w:hAnsi="Arial" w:cs="Arial"/>
          <w:b/>
          <w:bCs/>
          <w:sz w:val="40"/>
          <w:szCs w:val="40"/>
          <w:lang w:val="en-GB" w:eastAsia="fi-FI"/>
        </w:rPr>
        <w:t xml:space="preserve"> – public consultation questions</w:t>
      </w:r>
    </w:p>
    <w:p w14:paraId="1C94795F" w14:textId="77777777" w:rsidR="00476D78" w:rsidRPr="00476D78" w:rsidRDefault="00476D78" w:rsidP="00476D78">
      <w:pPr>
        <w:rPr>
          <w:highlight w:val="yellow"/>
          <w:lang w:val="en-GB" w:eastAsia="fi-FI"/>
        </w:rPr>
      </w:pPr>
    </w:p>
    <w:p w14:paraId="2B9D8BD0" w14:textId="77777777" w:rsidR="00944E2A" w:rsidRPr="00CD53E3" w:rsidRDefault="00944E2A" w:rsidP="00CE50FF">
      <w:pPr>
        <w:spacing w:after="120"/>
        <w:ind w:left="720"/>
        <w:rPr>
          <w:lang w:val="en-US"/>
        </w:rPr>
      </w:pPr>
      <w:r w:rsidRPr="29533712">
        <w:rPr>
          <w:rFonts w:eastAsia="Arial" w:cs="Arial"/>
          <w:color w:val="000000" w:themeColor="text1"/>
          <w:sz w:val="28"/>
          <w:szCs w:val="28"/>
          <w:lang w:val="en-US"/>
        </w:rPr>
        <w:t xml:space="preserve">TEHDAS2 </w:t>
      </w:r>
      <w:r w:rsidRP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14:paraId="45FE48BA" w14:textId="357C4D40" w:rsidR="0047199D" w:rsidRPr="008A3F1D" w:rsidRDefault="0047199D" w:rsidP="00396FDF">
      <w:pPr>
        <w:rPr>
          <w:rFonts w:eastAsiaTheme="minorHAnsi" w:cs="Arial"/>
          <w:szCs w:val="22"/>
          <w:lang w:val="en-GB"/>
        </w:rPr>
      </w:pPr>
    </w:p>
    <w:p w14:paraId="7C1EB371" w14:textId="6B4CE312" w:rsidR="003029EA" w:rsidRPr="008A3F1D" w:rsidRDefault="003029EA" w:rsidP="00396FDF">
      <w:pPr>
        <w:rPr>
          <w:rFonts w:eastAsiaTheme="minorHAnsi" w:cs="Arial"/>
          <w:szCs w:val="22"/>
          <w:lang w:val="en-GB"/>
        </w:rPr>
      </w:pPr>
    </w:p>
    <w:p w14:paraId="10D77731" w14:textId="1AD91F00" w:rsidR="003029EA" w:rsidRPr="008A3F1D" w:rsidRDefault="003029EA" w:rsidP="00396FDF">
      <w:pPr>
        <w:rPr>
          <w:rFonts w:eastAsiaTheme="minorHAnsi" w:cs="Arial"/>
          <w:szCs w:val="22"/>
          <w:lang w:val="en-GB"/>
        </w:rPr>
      </w:pPr>
    </w:p>
    <w:p w14:paraId="733AF17C" w14:textId="77777777" w:rsidR="00DE7C7F" w:rsidRPr="008A3F1D" w:rsidRDefault="00DE7C7F" w:rsidP="00396FDF">
      <w:pPr>
        <w:rPr>
          <w:rFonts w:cs="Arial"/>
          <w:szCs w:val="22"/>
          <w:lang w:val="en-GB"/>
        </w:rPr>
      </w:pPr>
    </w:p>
    <w:p w14:paraId="38CE1DD5" w14:textId="0FF37D5E" w:rsidR="00CA1E0C" w:rsidRPr="008A3F1D" w:rsidRDefault="00CA1E0C" w:rsidP="00396FDF">
      <w:pPr>
        <w:rPr>
          <w:rFonts w:cs="Arial"/>
          <w:szCs w:val="22"/>
          <w:lang w:val="en-GB"/>
        </w:rPr>
      </w:pPr>
    </w:p>
    <w:p w14:paraId="0BC5CAB7" w14:textId="76A440F0" w:rsidR="00367365" w:rsidRDefault="00367365" w:rsidP="00396FDF">
      <w:pPr>
        <w:rPr>
          <w:rFonts w:cs="Arial"/>
          <w:szCs w:val="22"/>
          <w:lang w:val="en-GB"/>
        </w:rPr>
      </w:pPr>
    </w:p>
    <w:p w14:paraId="66F2A040" w14:textId="1CBEFACC" w:rsidR="0020011B" w:rsidRDefault="005E2528" w:rsidP="00CE50FF">
      <w:pPr>
        <w:ind w:firstLine="720"/>
        <w:rPr>
          <w:rFonts w:cs="Arial"/>
          <w:szCs w:val="22"/>
          <w:lang w:val="en-GB"/>
        </w:rPr>
      </w:pPr>
      <w:r>
        <w:rPr>
          <w:rFonts w:cs="Arial"/>
          <w:szCs w:val="22"/>
          <w:lang w:val="en-GB"/>
        </w:rPr>
        <w:t>21 April 2026</w:t>
      </w:r>
    </w:p>
    <w:p w14:paraId="1DCD77D0" w14:textId="77777777" w:rsidR="0020011B" w:rsidRDefault="0020011B" w:rsidP="00396FDF">
      <w:pPr>
        <w:rPr>
          <w:rFonts w:cs="Arial"/>
          <w:szCs w:val="22"/>
          <w:lang w:val="en-GB"/>
        </w:rPr>
      </w:pPr>
    </w:p>
    <w:p w14:paraId="27ACD885" w14:textId="77777777" w:rsidR="0020011B" w:rsidRDefault="0020011B" w:rsidP="00396FDF">
      <w:pPr>
        <w:rPr>
          <w:rFonts w:cs="Arial"/>
          <w:szCs w:val="22"/>
          <w:lang w:val="en-GB"/>
        </w:rPr>
      </w:pPr>
    </w:p>
    <w:p w14:paraId="3158AF75" w14:textId="77777777" w:rsidR="0020011B" w:rsidRDefault="0020011B" w:rsidP="00396FDF">
      <w:pPr>
        <w:rPr>
          <w:rFonts w:cs="Arial"/>
          <w:szCs w:val="22"/>
          <w:lang w:val="en-GB"/>
        </w:rPr>
      </w:pPr>
    </w:p>
    <w:p w14:paraId="3B47C535" w14:textId="77777777" w:rsidR="0020011B" w:rsidRDefault="0020011B" w:rsidP="00396FDF">
      <w:pPr>
        <w:rPr>
          <w:rFonts w:cs="Arial"/>
          <w:szCs w:val="22"/>
          <w:lang w:val="en-GB"/>
        </w:rPr>
      </w:pPr>
    </w:p>
    <w:p w14:paraId="388E7596" w14:textId="77777777" w:rsidR="0020011B" w:rsidRPr="008A3F1D" w:rsidRDefault="0020011B" w:rsidP="00396FDF">
      <w:pPr>
        <w:rPr>
          <w:rFonts w:cs="Arial"/>
          <w:szCs w:val="22"/>
          <w:lang w:val="en-GB"/>
        </w:rPr>
      </w:pPr>
    </w:p>
    <w:p w14:paraId="5B76D20D" w14:textId="77777777" w:rsidR="0020011B" w:rsidRDefault="0020011B" w:rsidP="00CE50FF">
      <w:pPr>
        <w:rPr>
          <w:b/>
          <w:bCs/>
          <w:lang w:val="en-US"/>
        </w:rPr>
      </w:pPr>
      <w:bookmarkStart w:id="0" w:name="_Toc69143651"/>
    </w:p>
    <w:p w14:paraId="78652924" w14:textId="18F765C3" w:rsidR="0020011B" w:rsidRDefault="0020011B" w:rsidP="0020011B">
      <w:pPr>
        <w:jc w:val="right"/>
        <w:rPr>
          <w:b/>
          <w:lang w:val="en-US"/>
        </w:rPr>
      </w:pPr>
      <w:r>
        <w:rPr>
          <w:noProof/>
        </w:rPr>
        <w:drawing>
          <wp:anchor distT="0" distB="0" distL="114300" distR="114300" simplePos="0" relativeHeight="251658241" behindDoc="0" locked="0" layoutInCell="1" allowOverlap="1" wp14:anchorId="27C1DF66" wp14:editId="04E67A88">
            <wp:simplePos x="0" y="0"/>
            <wp:positionH relativeFrom="column">
              <wp:posOffset>5052060</wp:posOffset>
            </wp:positionH>
            <wp:positionV relativeFrom="paragraph">
              <wp:posOffset>72390</wp:posOffset>
            </wp:positionV>
            <wp:extent cx="798830" cy="543560"/>
            <wp:effectExtent l="0" t="0" r="1270" b="2540"/>
            <wp:wrapSquare wrapText="bothSides"/>
            <wp:docPr id="14717503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pic:spPr>
                </pic:pic>
              </a:graphicData>
            </a:graphic>
            <wp14:sizeRelH relativeFrom="margin">
              <wp14:pctWidth>0</wp14:pctWidth>
            </wp14:sizeRelH>
            <wp14:sizeRelV relativeFrom="margin">
              <wp14:pctHeight>0</wp14:pctHeight>
            </wp14:sizeRelV>
          </wp:anchor>
        </w:drawing>
      </w:r>
    </w:p>
    <w:p w14:paraId="5BE843E9" w14:textId="77777777" w:rsidR="0020011B" w:rsidRDefault="0020011B" w:rsidP="0020011B">
      <w:pPr>
        <w:jc w:val="right"/>
        <w:rPr>
          <w:b/>
          <w:lang w:val="en-US"/>
        </w:rPr>
      </w:pPr>
      <w:r>
        <w:rPr>
          <w:b/>
          <w:lang w:val="en-US"/>
        </w:rPr>
        <w:t>Co-funded by</w:t>
      </w:r>
    </w:p>
    <w:p w14:paraId="788228D1" w14:textId="77777777" w:rsidR="0020011B" w:rsidRDefault="0020011B" w:rsidP="0020011B">
      <w:pPr>
        <w:jc w:val="right"/>
        <w:rPr>
          <w:b/>
          <w:bCs/>
          <w:lang w:val="en-US"/>
        </w:rPr>
      </w:pPr>
      <w:r>
        <w:rPr>
          <w:b/>
          <w:bCs/>
          <w:lang w:val="en-US"/>
        </w:rPr>
        <w:t>the European Union</w:t>
      </w:r>
    </w:p>
    <w:p w14:paraId="4C65219A" w14:textId="77777777" w:rsidR="0058293B" w:rsidRPr="008A3F1D" w:rsidRDefault="0058293B" w:rsidP="00396FDF">
      <w:pPr>
        <w:rPr>
          <w:rFonts w:cs="Arial"/>
          <w:szCs w:val="22"/>
          <w:lang w:val="en-GB"/>
        </w:rPr>
      </w:pPr>
    </w:p>
    <w:p w14:paraId="3F73A21F" w14:textId="77777777" w:rsidR="00E718F1" w:rsidRPr="00CD1400" w:rsidRDefault="00E718F1" w:rsidP="00CD1400">
      <w:pPr>
        <w:pStyle w:val="Heading1"/>
      </w:pPr>
      <w:bookmarkStart w:id="1" w:name="OLE_LINK22"/>
      <w:r w:rsidRPr="00CD1400">
        <w:t>0 Document info</w:t>
      </w:r>
    </w:p>
    <w:p w14:paraId="521F4F10" w14:textId="77777777" w:rsidR="00E718F1" w:rsidRDefault="00E718F1" w:rsidP="00E718F1">
      <w:pPr>
        <w:pStyle w:val="Header"/>
        <w:tabs>
          <w:tab w:val="clear" w:pos="4680"/>
          <w:tab w:val="clear" w:pos="9360"/>
          <w:tab w:val="center" w:pos="4819"/>
          <w:tab w:val="right" w:pos="9638"/>
        </w:tabs>
        <w:rPr>
          <w:rFonts w:cs="Arial"/>
          <w:b/>
          <w:bCs/>
          <w:sz w:val="28"/>
          <w:szCs w:val="28"/>
          <w:lang w:val="en-GB"/>
        </w:rPr>
      </w:pPr>
    </w:p>
    <w:p w14:paraId="1628E8EA" w14:textId="77777777" w:rsidR="00E718F1" w:rsidRDefault="00E718F1" w:rsidP="00E718F1">
      <w:pPr>
        <w:rPr>
          <w:rFonts w:cs="Arial"/>
          <w:b/>
          <w:bCs/>
          <w:lang w:val="en-GB"/>
        </w:rPr>
      </w:pPr>
      <w:r>
        <w:rPr>
          <w:rFonts w:cs="Arial"/>
          <w:b/>
          <w:bCs/>
          <w:lang w:val="en-GB"/>
        </w:rPr>
        <w:t xml:space="preserve">Disclaimer </w:t>
      </w:r>
    </w:p>
    <w:p w14:paraId="3A7C1327" w14:textId="77777777" w:rsidR="00E718F1" w:rsidRDefault="00E718F1" w:rsidP="00E718F1">
      <w:pPr>
        <w:rPr>
          <w:rFonts w:cs="Arial"/>
          <w:lang w:val="en-GB"/>
        </w:rPr>
      </w:pPr>
      <w:r>
        <w:rPr>
          <w:rFonts w:cs="Arial"/>
          <w:lang w:val="en-GB"/>
        </w:rPr>
        <w:t xml:space="preserve">Views and opinions expressed in this deliverable represent those of the author(s) only and do not necessarily reflect those of the European Union or </w:t>
      </w:r>
      <w:proofErr w:type="spellStart"/>
      <w:r>
        <w:rPr>
          <w:rFonts w:cs="Arial"/>
          <w:lang w:val="en-GB"/>
        </w:rPr>
        <w:t>HaDEA</w:t>
      </w:r>
      <w:proofErr w:type="spellEnd"/>
      <w:r>
        <w:rPr>
          <w:rFonts w:cs="Arial"/>
          <w:lang w:val="en-GB"/>
        </w:rPr>
        <w:t>. Neither the European Union nor the granting authority can be held responsible for them.</w:t>
      </w:r>
    </w:p>
    <w:p w14:paraId="44F79735" w14:textId="77777777" w:rsidR="00E718F1" w:rsidRDefault="00E718F1" w:rsidP="00E718F1">
      <w:pPr>
        <w:rPr>
          <w:rFonts w:cs="Arial"/>
          <w:b/>
          <w:szCs w:val="22"/>
          <w:lang w:val="en-GB"/>
        </w:rPr>
      </w:pPr>
    </w:p>
    <w:p w14:paraId="6970B680" w14:textId="77777777" w:rsidR="00E718F1" w:rsidRDefault="00E718F1" w:rsidP="00E718F1">
      <w:pPr>
        <w:rPr>
          <w:rFonts w:cs="Arial"/>
          <w:b/>
          <w:szCs w:val="22"/>
          <w:lang w:val="en-GB"/>
        </w:rPr>
      </w:pPr>
    </w:p>
    <w:p w14:paraId="24163C12" w14:textId="77777777" w:rsidR="00E718F1" w:rsidRDefault="00E718F1" w:rsidP="00E718F1">
      <w:pPr>
        <w:rPr>
          <w:rFonts w:cs="Arial"/>
          <w:b/>
          <w:szCs w:val="22"/>
          <w:lang w:val="en-GB"/>
        </w:rPr>
      </w:pPr>
      <w:r>
        <w:rPr>
          <w:rFonts w:cs="Arial"/>
          <w:b/>
          <w:szCs w:val="22"/>
          <w:lang w:val="en-GB"/>
        </w:rPr>
        <w:t>Copyright Notice</w:t>
      </w:r>
    </w:p>
    <w:p w14:paraId="040B43C7" w14:textId="77777777" w:rsidR="00E718F1" w:rsidRDefault="00E718F1" w:rsidP="00E718F1">
      <w:pPr>
        <w:rPr>
          <w:rFonts w:cs="Arial"/>
          <w:szCs w:val="22"/>
          <w:lang w:val="en-GB"/>
        </w:rPr>
      </w:pPr>
      <w:r>
        <w:rPr>
          <w:rFonts w:cs="Arial"/>
          <w:szCs w:val="22"/>
          <w:lang w:val="en-GB"/>
        </w:rPr>
        <w:t xml:space="preserve">Copyright © 2024 TEHDAS2 Consortium Partners. All rights reserved. For more information on the project, please see </w:t>
      </w:r>
      <w:hyperlink r:id="rId14" w:history="1">
        <w:r>
          <w:rPr>
            <w:rStyle w:val="Hyperlink"/>
            <w:rFonts w:cs="Arial"/>
            <w:szCs w:val="22"/>
            <w:lang w:val="en-GB"/>
          </w:rPr>
          <w:t>www.tehdas.eu</w:t>
        </w:r>
      </w:hyperlink>
      <w:r>
        <w:rPr>
          <w:rFonts w:cs="Arial"/>
          <w:szCs w:val="22"/>
          <w:lang w:val="en-GB"/>
        </w:rPr>
        <w:t>.</w:t>
      </w:r>
      <w:r>
        <w:rPr>
          <w:rFonts w:cs="Arial"/>
          <w:szCs w:val="22"/>
          <w:lang w:val="en-GB"/>
        </w:rPr>
        <w:br w:type="page"/>
      </w:r>
    </w:p>
    <w:p w14:paraId="3F33D67A" w14:textId="77777777" w:rsidR="00E718F1" w:rsidRPr="00CD1400" w:rsidRDefault="00E718F1" w:rsidP="00CD1400">
      <w:pPr>
        <w:pStyle w:val="Heading1"/>
      </w:pPr>
      <w:bookmarkStart w:id="2" w:name="_Toc183466462"/>
      <w:r w:rsidRPr="00CD1400">
        <w:t>1 Introduction</w:t>
      </w:r>
      <w:bookmarkEnd w:id="2"/>
      <w:r w:rsidRPr="00CD1400">
        <w:t xml:space="preserve"> </w:t>
      </w:r>
    </w:p>
    <w:p w14:paraId="206A95BC" w14:textId="1911878E" w:rsidR="00E718F1" w:rsidRPr="00CD1400" w:rsidRDefault="00E718F1" w:rsidP="00E718F1">
      <w:pPr>
        <w:pStyle w:val="Normaltext"/>
        <w:rPr>
          <w:lang w:val="en-US"/>
        </w:rPr>
      </w:pPr>
      <w:r>
        <w:t>By committing to a rigorous public consultation process, the TEHDAS2 project ensures that its deliverables are not only compliant with regulatory requirements but also practical, feasible, and supported by the community they are intended to serve.</w:t>
      </w:r>
    </w:p>
    <w:p w14:paraId="33FF226B" w14:textId="77777777" w:rsidR="00E718F1" w:rsidRPr="00CD1400" w:rsidRDefault="00E718F1" w:rsidP="00CD1400">
      <w:pPr>
        <w:pStyle w:val="Heading2"/>
        <w:numPr>
          <w:ilvl w:val="0"/>
          <w:numId w:val="0"/>
        </w:numPr>
      </w:pPr>
      <w:bookmarkStart w:id="3" w:name="_Toc183466464"/>
      <w:r w:rsidRPr="00CD1400">
        <w:t>1.1 Part A questions for generic feedback</w:t>
      </w:r>
      <w:bookmarkEnd w:id="3"/>
      <w:r w:rsidRPr="00CD1400">
        <w:t> </w:t>
      </w:r>
    </w:p>
    <w:p w14:paraId="5DD82388" w14:textId="77777777" w:rsidR="00E718F1" w:rsidRDefault="00E718F1" w:rsidP="00E718F1">
      <w:pPr>
        <w:pStyle w:val="Normaltext"/>
      </w:pPr>
      <w:r>
        <w:t>These questions will be asked in each public consultation to provide an understanding of the recipients’ demographics, the quality of the document and to gather generic feedback. Questions marked with an asterisk are mandatory.</w:t>
      </w:r>
      <w:r>
        <w:rPr>
          <w:lang w:val="en-US"/>
        </w:rPr>
        <w:t> </w:t>
      </w:r>
    </w:p>
    <w:p w14:paraId="47D80F3E" w14:textId="77777777" w:rsidR="00E718F1" w:rsidRDefault="00E718F1" w:rsidP="00E718F1">
      <w:pPr>
        <w:pStyle w:val="Normaltext"/>
        <w:rPr>
          <w:lang w:val="en-US"/>
        </w:rPr>
      </w:pPr>
    </w:p>
    <w:p w14:paraId="46CD9A82" w14:textId="2D1898B9" w:rsidR="00E718F1" w:rsidRPr="00D10882" w:rsidRDefault="00E718F1" w:rsidP="00D10882">
      <w:pPr>
        <w:pStyle w:val="Heading3"/>
      </w:pPr>
      <w:bookmarkStart w:id="4" w:name="_Toc183466465"/>
      <w:r w:rsidRPr="00D10882">
        <w:t>Demography</w:t>
      </w:r>
      <w:bookmarkEnd w:id="4"/>
      <w:r w:rsidRPr="00D10882">
        <w:t> </w:t>
      </w:r>
    </w:p>
    <w:p w14:paraId="58AD5706" w14:textId="77777777" w:rsidR="00E718F1" w:rsidRDefault="00E718F1" w:rsidP="00E718F1">
      <w:pPr>
        <w:pStyle w:val="Normaltext"/>
      </w:pPr>
      <w:r>
        <w:rPr>
          <w:b/>
          <w:bCs/>
        </w:rPr>
        <w:t>Country</w:t>
      </w:r>
      <w:r>
        <w:t>* [-List of countries-, EEA (Iceland, Liechtenstein and Norway, Europe non-</w:t>
      </w:r>
      <w:proofErr w:type="spellStart"/>
      <w:proofErr w:type="gramStart"/>
      <w:r>
        <w:t>EEA,European</w:t>
      </w:r>
      <w:proofErr w:type="spellEnd"/>
      <w:proofErr w:type="gramEnd"/>
      <w:r>
        <w:t xml:space="preserve"> Organisation (European Commission, EMA, etc.), International Organisation (UN, WHO, etc.), Other] </w:t>
      </w:r>
    </w:p>
    <w:p w14:paraId="0CF06D4E" w14:textId="77777777" w:rsidR="00E718F1" w:rsidRDefault="00E718F1" w:rsidP="00E718F1">
      <w:pPr>
        <w:pStyle w:val="Normaltext"/>
        <w:rPr>
          <w:lang w:val="en-US"/>
        </w:rPr>
      </w:pPr>
      <w:r>
        <w:rPr>
          <w:b/>
          <w:bCs/>
        </w:rPr>
        <w:t>Type of the responder</w:t>
      </w:r>
      <w:r>
        <w:t>* [</w:t>
      </w:r>
      <w:bookmarkStart w:id="5" w:name="OLE_LINK1"/>
      <w:r>
        <w:rPr>
          <w:lang w:val="en-US"/>
        </w:rPr>
        <w:t xml:space="preserve">Public </w:t>
      </w:r>
      <w:proofErr w:type="spellStart"/>
      <w:r>
        <w:rPr>
          <w:lang w:val="en-US"/>
        </w:rPr>
        <w:t>organisation</w:t>
      </w:r>
      <w:bookmarkEnd w:id="5"/>
      <w:proofErr w:type="spellEnd"/>
      <w:r>
        <w:rPr>
          <w:lang w:val="en-US"/>
        </w:rPr>
        <w:t xml:space="preserve">, </w:t>
      </w:r>
      <w:bookmarkStart w:id="6" w:name="OLE_LINK2"/>
      <w:r>
        <w:rPr>
          <w:lang w:val="en-US"/>
        </w:rPr>
        <w:t xml:space="preserve">Private </w:t>
      </w:r>
      <w:proofErr w:type="spellStart"/>
      <w:r>
        <w:rPr>
          <w:lang w:val="en-US"/>
        </w:rPr>
        <w:t>organisation</w:t>
      </w:r>
      <w:bookmarkEnd w:id="6"/>
      <w:proofErr w:type="spellEnd"/>
      <w:r>
        <w:rPr>
          <w:lang w:val="en-US"/>
        </w:rPr>
        <w:t xml:space="preserve">, </w:t>
      </w:r>
      <w:bookmarkStart w:id="7" w:name="OLE_LINK3"/>
      <w:proofErr w:type="gramStart"/>
      <w:r>
        <w:rPr>
          <w:lang w:val="en-US"/>
        </w:rPr>
        <w:t>Non-governmental</w:t>
      </w:r>
      <w:proofErr w:type="gramEnd"/>
      <w:r>
        <w:rPr>
          <w:lang w:val="en-US"/>
        </w:rPr>
        <w:t xml:space="preserve"> </w:t>
      </w:r>
      <w:proofErr w:type="spellStart"/>
      <w:r>
        <w:rPr>
          <w:lang w:val="en-US"/>
        </w:rPr>
        <w:t>organisation</w:t>
      </w:r>
      <w:proofErr w:type="spellEnd"/>
      <w:r>
        <w:rPr>
          <w:lang w:val="en-US"/>
        </w:rPr>
        <w:t xml:space="preserve"> (NGO)</w:t>
      </w:r>
      <w:bookmarkEnd w:id="7"/>
      <w:r>
        <w:rPr>
          <w:lang w:val="en-US"/>
        </w:rPr>
        <w:t xml:space="preserve">, </w:t>
      </w:r>
      <w:bookmarkStart w:id="8" w:name="OLE_LINK4"/>
      <w:r>
        <w:rPr>
          <w:lang w:val="en-US"/>
        </w:rPr>
        <w:t>Academic or research institution</w:t>
      </w:r>
      <w:bookmarkEnd w:id="8"/>
      <w:r>
        <w:rPr>
          <w:lang w:val="en-US"/>
        </w:rPr>
        <w:t>, Interest group, Individual expert or professional, Patient representative, Individual c</w:t>
      </w:r>
      <w:bookmarkStart w:id="9" w:name="OLE_LINK6"/>
      <w:r>
        <w:rPr>
          <w:lang w:val="en-US"/>
        </w:rPr>
        <w:t>itizen</w:t>
      </w:r>
      <w:bookmarkEnd w:id="9"/>
      <w:r>
        <w:rPr>
          <w:lang w:val="en-US"/>
        </w:rPr>
        <w:t>, Other]</w:t>
      </w:r>
    </w:p>
    <w:p w14:paraId="7E9E00EE" w14:textId="77777777" w:rsidR="00E718F1" w:rsidRDefault="00E718F1" w:rsidP="00E718F1">
      <w:pPr>
        <w:pStyle w:val="Normaltext"/>
        <w:rPr>
          <w:lang w:val="en-US"/>
        </w:rPr>
      </w:pPr>
      <w:r>
        <w:rPr>
          <w:b/>
          <w:bCs/>
          <w:lang w:val="en-US"/>
        </w:rPr>
        <w:t xml:space="preserve">Are you responding on behalf of several </w:t>
      </w:r>
      <w:proofErr w:type="spellStart"/>
      <w:proofErr w:type="gramStart"/>
      <w:r>
        <w:rPr>
          <w:b/>
          <w:bCs/>
          <w:lang w:val="en-US"/>
        </w:rPr>
        <w:t>organisations</w:t>
      </w:r>
      <w:proofErr w:type="spellEnd"/>
      <w:r>
        <w:rPr>
          <w:b/>
          <w:bCs/>
          <w:lang w:val="en-US"/>
        </w:rPr>
        <w:t>?</w:t>
      </w:r>
      <w:r>
        <w:rPr>
          <w:lang w:val="en-US"/>
        </w:rPr>
        <w:t>*</w:t>
      </w:r>
      <w:proofErr w:type="gramEnd"/>
      <w:r>
        <w:rPr>
          <w:lang w:val="en-US"/>
        </w:rPr>
        <w:t xml:space="preserve"> Yes/No</w:t>
      </w:r>
    </w:p>
    <w:p w14:paraId="0E96A220" w14:textId="77777777" w:rsidR="00E718F1" w:rsidRDefault="00E718F1" w:rsidP="00E718F1">
      <w:pPr>
        <w:pStyle w:val="Normaltext"/>
        <w:rPr>
          <w:lang w:val="en-US"/>
        </w:rPr>
      </w:pPr>
      <w:r>
        <w:rPr>
          <w:b/>
          <w:bCs/>
          <w:i/>
          <w:iCs/>
          <w:lang w:val="en-US"/>
        </w:rPr>
        <w:t>If yes:</w:t>
      </w:r>
      <w:r>
        <w:rPr>
          <w:lang w:val="en-US"/>
        </w:rPr>
        <w:t xml:space="preserve"> On behalf of how many </w:t>
      </w:r>
      <w:proofErr w:type="spellStart"/>
      <w:r>
        <w:rPr>
          <w:lang w:val="en-US"/>
        </w:rPr>
        <w:t>organisations</w:t>
      </w:r>
      <w:proofErr w:type="spellEnd"/>
      <w:r>
        <w:rPr>
          <w:lang w:val="en-US"/>
        </w:rPr>
        <w:t>?</w:t>
      </w:r>
    </w:p>
    <w:p w14:paraId="43D65C3F" w14:textId="77777777" w:rsidR="00E718F1" w:rsidRDefault="00E718F1" w:rsidP="00E718F1">
      <w:pPr>
        <w:pStyle w:val="Normaltext"/>
      </w:pPr>
      <w:r>
        <w:rPr>
          <w:b/>
          <w:bCs/>
        </w:rPr>
        <w:t>Sector</w:t>
      </w:r>
      <w:r>
        <w:t>* [</w:t>
      </w:r>
      <w:bookmarkStart w:id="10" w:name="OLE_LINK10"/>
      <w:r>
        <w:t>Health care provider</w:t>
      </w:r>
      <w:bookmarkEnd w:id="10"/>
      <w:r>
        <w:t xml:space="preserve">, </w:t>
      </w:r>
      <w:bookmarkStart w:id="11" w:name="OLE_LINK8"/>
      <w:r>
        <w:t>Health care administration</w:t>
      </w:r>
      <w:bookmarkEnd w:id="11"/>
      <w:r>
        <w:t xml:space="preserve">, </w:t>
      </w:r>
      <w:bookmarkStart w:id="12" w:name="OLE_LINK9"/>
      <w:r>
        <w:rPr>
          <w:lang w:val="en-US"/>
        </w:rPr>
        <w:t>Government/public administration</w:t>
      </w:r>
      <w:bookmarkEnd w:id="12"/>
      <w:r>
        <w:rPr>
          <w:lang w:val="en-US"/>
        </w:rPr>
        <w:t xml:space="preserve">, </w:t>
      </w:r>
      <w:bookmarkStart w:id="13" w:name="OLE_LINK18"/>
      <w:r>
        <w:rPr>
          <w:lang w:val="en-US"/>
        </w:rPr>
        <w:t>Research and development</w:t>
      </w:r>
      <w:bookmarkEnd w:id="13"/>
      <w:r>
        <w:rPr>
          <w:lang w:val="en-US"/>
        </w:rPr>
        <w:t xml:space="preserve">, </w:t>
      </w:r>
      <w:bookmarkStart w:id="14" w:name="OLE_LINK15"/>
      <w:r>
        <w:rPr>
          <w:lang w:val="en-US"/>
        </w:rPr>
        <w:t>Manufacturer of medical devices</w:t>
      </w:r>
      <w:bookmarkEnd w:id="14"/>
      <w:r>
        <w:rPr>
          <w:lang w:val="en-US"/>
        </w:rPr>
        <w:t xml:space="preserve">, </w:t>
      </w:r>
      <w:bookmarkStart w:id="15" w:name="OLE_LINK17"/>
      <w:proofErr w:type="gramStart"/>
      <w:r>
        <w:rPr>
          <w:lang w:val="en-US"/>
        </w:rPr>
        <w:t>Pharmaceutical</w:t>
      </w:r>
      <w:proofErr w:type="gramEnd"/>
      <w:r>
        <w:rPr>
          <w:lang w:val="en-US"/>
        </w:rPr>
        <w:t xml:space="preserve"> industry</w:t>
      </w:r>
      <w:bookmarkEnd w:id="15"/>
      <w:r>
        <w:rPr>
          <w:lang w:val="en-US"/>
        </w:rPr>
        <w:t xml:space="preserve">, </w:t>
      </w:r>
      <w:bookmarkStart w:id="16" w:name="OLE_LINK11"/>
      <w:r>
        <w:rPr>
          <w:lang w:val="en-US"/>
        </w:rPr>
        <w:t>Education and academia</w:t>
      </w:r>
      <w:bookmarkEnd w:id="16"/>
      <w:r>
        <w:rPr>
          <w:lang w:val="en-US"/>
        </w:rPr>
        <w:t xml:space="preserve">, </w:t>
      </w:r>
      <w:bookmarkStart w:id="17" w:name="OLE_LINK13"/>
      <w:r>
        <w:rPr>
          <w:lang w:val="en-US"/>
        </w:rPr>
        <w:t>Information technology</w:t>
      </w:r>
      <w:bookmarkEnd w:id="17"/>
      <w:r>
        <w:rPr>
          <w:lang w:val="en-US"/>
        </w:rPr>
        <w:t xml:space="preserve">, </w:t>
      </w:r>
      <w:bookmarkStart w:id="18" w:name="OLE_LINK7"/>
      <w:r>
        <w:rPr>
          <w:lang w:val="en-US"/>
        </w:rPr>
        <w:t>Data management/processing</w:t>
      </w:r>
      <w:bookmarkEnd w:id="18"/>
      <w:r>
        <w:rPr>
          <w:lang w:val="en-US"/>
        </w:rPr>
        <w:t xml:space="preserve">, </w:t>
      </w:r>
      <w:bookmarkStart w:id="19" w:name="OLE_LINK16"/>
      <w:r>
        <w:rPr>
          <w:lang w:val="en-US"/>
        </w:rPr>
        <w:t>Patient advocacy</w:t>
      </w:r>
      <w:bookmarkEnd w:id="19"/>
      <w:r>
        <w:rPr>
          <w:lang w:val="en-US"/>
        </w:rPr>
        <w:t xml:space="preserve">, </w:t>
      </w:r>
      <w:bookmarkStart w:id="20" w:name="OLE_LINK14"/>
      <w:r>
        <w:rPr>
          <w:lang w:val="en-US"/>
        </w:rPr>
        <w:t>Legal and compliance</w:t>
      </w:r>
      <w:bookmarkEnd w:id="20"/>
      <w:r>
        <w:rPr>
          <w:lang w:val="en-US"/>
        </w:rPr>
        <w:t xml:space="preserve">, </w:t>
      </w:r>
      <w:bookmarkStart w:id="21" w:name="OLE_LINK12"/>
      <w:r>
        <w:rPr>
          <w:lang w:val="en-US"/>
        </w:rPr>
        <w:t xml:space="preserve">Information &amp; </w:t>
      </w:r>
      <w:bookmarkEnd w:id="21"/>
      <w:r>
        <w:rPr>
          <w:lang w:val="en-US"/>
        </w:rPr>
        <w:t>media, Other</w:t>
      </w:r>
      <w:r>
        <w:t>] </w:t>
      </w:r>
    </w:p>
    <w:p w14:paraId="119DC6B0" w14:textId="77777777" w:rsidR="00E718F1" w:rsidRDefault="00E718F1" w:rsidP="00E718F1">
      <w:pPr>
        <w:pStyle w:val="Normaltext"/>
      </w:pPr>
      <w:r>
        <w:rPr>
          <w:b/>
          <w:bCs/>
        </w:rPr>
        <w:t>Organisation size</w:t>
      </w:r>
      <w:r>
        <w:t>* [</w:t>
      </w:r>
      <w:r>
        <w:rPr>
          <w:lang w:val="en-US"/>
        </w:rPr>
        <w:t>Micro (1</w:t>
      </w:r>
      <w:r>
        <w:t>–</w:t>
      </w:r>
      <w:r>
        <w:rPr>
          <w:lang w:val="en-US"/>
        </w:rPr>
        <w:t>9 employees), Small to medium enterprise (10</w:t>
      </w:r>
      <w:r>
        <w:t>–</w:t>
      </w:r>
      <w:r>
        <w:rPr>
          <w:lang w:val="en-US"/>
        </w:rPr>
        <w:t>249 employees), Large enterprise (250+ employees), Not applicable/Individual citizen</w:t>
      </w:r>
      <w:r>
        <w:t> </w:t>
      </w:r>
    </w:p>
    <w:p w14:paraId="6CDC13B1" w14:textId="77777777" w:rsidR="00E718F1" w:rsidRDefault="00E718F1" w:rsidP="00E718F1">
      <w:pPr>
        <w:pStyle w:val="Normaltext"/>
      </w:pPr>
      <w:r>
        <w:rPr>
          <w:b/>
          <w:bCs/>
        </w:rPr>
        <w:t xml:space="preserve">Professional role/function </w:t>
      </w:r>
      <w:r>
        <w:t>[open text field]</w:t>
      </w:r>
      <w:r>
        <w:rPr>
          <w:lang w:val="en-US"/>
        </w:rPr>
        <w:t> </w:t>
      </w:r>
    </w:p>
    <w:bookmarkEnd w:id="1"/>
    <w:p w14:paraId="51EC71A0" w14:textId="77777777" w:rsidR="00E718F1" w:rsidRDefault="00E718F1" w:rsidP="00E718F1">
      <w:pPr>
        <w:pStyle w:val="Normaltext"/>
        <w:rPr>
          <w:lang w:val="en-US"/>
        </w:rPr>
      </w:pPr>
    </w:p>
    <w:p w14:paraId="76CFD86B" w14:textId="077A23FA" w:rsidR="00E718F1" w:rsidRPr="00D10882" w:rsidRDefault="00E718F1" w:rsidP="00D10882">
      <w:pPr>
        <w:pStyle w:val="Heading3"/>
      </w:pPr>
      <w:bookmarkStart w:id="22" w:name="_Toc183466466"/>
      <w:r w:rsidRPr="00D10882">
        <w:t>Quality</w:t>
      </w:r>
      <w:bookmarkEnd w:id="22"/>
      <w:r w:rsidRPr="00D10882">
        <w:t> </w:t>
      </w:r>
    </w:p>
    <w:p w14:paraId="1EAE8426" w14:textId="77777777" w:rsidR="00E718F1" w:rsidRDefault="00E718F1" w:rsidP="00E718F1">
      <w:pPr>
        <w:pStyle w:val="Normaltext"/>
        <w:rPr>
          <w:lang w:val="en-US"/>
        </w:rPr>
      </w:pPr>
      <w:bookmarkStart w:id="23" w:name="OLE_LINK25"/>
      <w:r>
        <w:rPr>
          <w:b/>
          <w:bCs/>
        </w:rPr>
        <w:t xml:space="preserve">Is the document easy to </w:t>
      </w:r>
      <w:proofErr w:type="gramStart"/>
      <w:r>
        <w:rPr>
          <w:b/>
          <w:bCs/>
        </w:rPr>
        <w:t>understand?</w:t>
      </w:r>
      <w:r>
        <w:t>*</w:t>
      </w:r>
      <w:proofErr w:type="gramEnd"/>
      <w:r>
        <w:t xml:space="preserve"> [</w:t>
      </w:r>
      <w:bookmarkStart w:id="24" w:name="OLE_LINK24"/>
      <w:r>
        <w:t>Rate 1 (Not clear nor easy to understand) – 4 (Very clear and easy to understand)</w:t>
      </w:r>
      <w:bookmarkEnd w:id="24"/>
      <w:r>
        <w:t>]</w:t>
      </w:r>
      <w:r>
        <w:rPr>
          <w:lang w:val="en-US"/>
        </w:rPr>
        <w:t> </w:t>
      </w:r>
    </w:p>
    <w:p w14:paraId="28106246" w14:textId="77777777" w:rsidR="00E718F1" w:rsidRDefault="00E718F1" w:rsidP="00E718F1">
      <w:pPr>
        <w:pStyle w:val="Normaltext"/>
        <w:rPr>
          <w:lang w:val="en-US"/>
        </w:rPr>
      </w:pPr>
      <w:bookmarkStart w:id="25" w:name="OLE_LINK26"/>
      <w:bookmarkEnd w:id="23"/>
      <w:r>
        <w:rPr>
          <w:b/>
          <w:bCs/>
        </w:rPr>
        <w:t xml:space="preserve">How well does the document address the key issues and challenges related to its subject </w:t>
      </w:r>
      <w:proofErr w:type="gramStart"/>
      <w:r>
        <w:rPr>
          <w:b/>
          <w:bCs/>
        </w:rPr>
        <w:t>matter?</w:t>
      </w:r>
      <w:r>
        <w:t>*</w:t>
      </w:r>
      <w:proofErr w:type="gramEnd"/>
      <w:r>
        <w:t xml:space="preserve"> [Rate 1 (Not well) – 4 (Very well)]</w:t>
      </w:r>
      <w:r>
        <w:rPr>
          <w:lang w:val="en-US"/>
        </w:rPr>
        <w:t> </w:t>
      </w:r>
    </w:p>
    <w:p w14:paraId="1796E150" w14:textId="77777777" w:rsidR="00E718F1" w:rsidRDefault="00E718F1" w:rsidP="00E718F1">
      <w:pPr>
        <w:pStyle w:val="Normaltext"/>
        <w:rPr>
          <w:lang w:val="en-US"/>
        </w:rPr>
      </w:pPr>
      <w:bookmarkStart w:id="26" w:name="OLE_LINK27"/>
      <w:bookmarkEnd w:id="25"/>
      <w:r>
        <w:rPr>
          <w:b/>
          <w:bCs/>
        </w:rPr>
        <w:t xml:space="preserve">How feasible do you find the guidelines or technical specifications presented in the </w:t>
      </w:r>
      <w:proofErr w:type="gramStart"/>
      <w:r>
        <w:rPr>
          <w:b/>
          <w:bCs/>
        </w:rPr>
        <w:t>document?</w:t>
      </w:r>
      <w:r>
        <w:t>*</w:t>
      </w:r>
      <w:proofErr w:type="gramEnd"/>
      <w:r>
        <w:t xml:space="preserve"> [Rate 1 (Not feasible at all) – 4 (Very feasible)]</w:t>
      </w:r>
      <w:r>
        <w:rPr>
          <w:lang w:val="en-US"/>
        </w:rPr>
        <w:t> </w:t>
      </w:r>
    </w:p>
    <w:bookmarkEnd w:id="26"/>
    <w:p w14:paraId="124E714A" w14:textId="77777777" w:rsidR="00E718F1" w:rsidRDefault="00E718F1" w:rsidP="00E718F1">
      <w:pPr>
        <w:pStyle w:val="Normaltext"/>
        <w:rPr>
          <w:lang w:val="en-US"/>
        </w:rPr>
      </w:pPr>
    </w:p>
    <w:p w14:paraId="665CD256" w14:textId="2ED68A42" w:rsidR="00E718F1" w:rsidRPr="00696908" w:rsidRDefault="00E718F1" w:rsidP="00696908">
      <w:pPr>
        <w:pStyle w:val="Heading3"/>
      </w:pPr>
      <w:bookmarkStart w:id="27" w:name="_Toc183466467"/>
      <w:r w:rsidRPr="00696908">
        <w:t>Generic feedback</w:t>
      </w:r>
      <w:bookmarkEnd w:id="27"/>
      <w:r w:rsidRPr="00696908">
        <w:t> </w:t>
      </w:r>
    </w:p>
    <w:p w14:paraId="11FE1EC3" w14:textId="054727D9" w:rsidR="00E718F1" w:rsidRDefault="00E718F1" w:rsidP="00E718F1">
      <w:pPr>
        <w:pStyle w:val="Normaltext"/>
        <w:rPr>
          <w:lang w:val="en-US"/>
        </w:rPr>
      </w:pPr>
      <w:r>
        <w:rPr>
          <w:b/>
          <w:bCs/>
        </w:rPr>
        <w:t>Do you have any suggestions for improving the document? Are there any additional topics or areas that should be covered?</w:t>
      </w:r>
      <w:r>
        <w:t xml:space="preserve"> [Please provide feedback and ideas for enhancing the document] [max. </w:t>
      </w:r>
      <w:r w:rsidR="00696908">
        <w:t>5000</w:t>
      </w:r>
      <w:r>
        <w:t xml:space="preserve"> characters]</w:t>
      </w:r>
      <w:r>
        <w:rPr>
          <w:lang w:val="en-US"/>
        </w:rPr>
        <w:t> </w:t>
      </w:r>
    </w:p>
    <w:p w14:paraId="6EA7ADF1" w14:textId="5D956770" w:rsidR="772532B5" w:rsidRDefault="772532B5" w:rsidP="006C67B8">
      <w:pPr>
        <w:pStyle w:val="Heading2"/>
      </w:pPr>
      <w:r>
        <w:t>Part B</w:t>
      </w:r>
      <w:r w:rsidR="5EE92758">
        <w:t xml:space="preserve"> Questions for specific feedback</w:t>
      </w:r>
    </w:p>
    <w:p w14:paraId="3C935ECA" w14:textId="36170BFE" w:rsidR="4A4BAC8C" w:rsidRPr="00F44E8C" w:rsidRDefault="38987E59" w:rsidP="1DA5C362">
      <w:pPr>
        <w:pStyle w:val="Normaltext"/>
      </w:pPr>
      <w:r w:rsidRPr="00F44E8C">
        <w:t>[All following questions are mandatory]</w:t>
      </w:r>
    </w:p>
    <w:p w14:paraId="46C90596" w14:textId="6A705F43" w:rsidR="00944E2A" w:rsidRPr="00F11ED0" w:rsidRDefault="00944E2A" w:rsidP="006C67B8">
      <w:pPr>
        <w:pStyle w:val="Heading3"/>
      </w:pPr>
      <w:r>
        <w:t>Generic questions</w:t>
      </w:r>
    </w:p>
    <w:p w14:paraId="28E81F90" w14:textId="26FE2CE7" w:rsidR="00944E2A" w:rsidRPr="00F11ED0" w:rsidRDefault="00944E2A" w:rsidP="00944E2A">
      <w:pPr>
        <w:rPr>
          <w:b/>
          <w:bCs/>
          <w:lang w:val="en-GB"/>
        </w:rPr>
      </w:pPr>
      <w:r w:rsidRPr="0A9C25C4">
        <w:rPr>
          <w:b/>
          <w:bCs/>
          <w:lang w:val="en-GB"/>
        </w:rPr>
        <w:t xml:space="preserve">Are you currently part of a Health Data Access Body (HDAB) and/or do you expect to have a role in fulfilling HDAB responsibilities under the EHDS Regulation in the future? Multiple choices are </w:t>
      </w:r>
      <w:proofErr w:type="gramStart"/>
      <w:r w:rsidRPr="0A9C25C4">
        <w:rPr>
          <w:b/>
          <w:bCs/>
          <w:lang w:val="en-GB"/>
        </w:rPr>
        <w:t>possible.</w:t>
      </w:r>
      <w:r w:rsidR="00427476">
        <w:rPr>
          <w:b/>
          <w:bCs/>
          <w:lang w:val="en-GB"/>
        </w:rPr>
        <w:t>*</w:t>
      </w:r>
      <w:proofErr w:type="gramEnd"/>
    </w:p>
    <w:p w14:paraId="42FB3EA6" w14:textId="4F75C33D" w:rsidR="00944E2A" w:rsidRPr="009B5BF2" w:rsidRDefault="00944E2A" w:rsidP="009B5BF2">
      <w:pPr>
        <w:pStyle w:val="ListParagraph"/>
      </w:pPr>
      <w:r w:rsidRPr="009B5BF2">
        <w:t>Yes, I am currently part of an HDAB</w:t>
      </w:r>
    </w:p>
    <w:p w14:paraId="65B4D0E6" w14:textId="58A04062" w:rsidR="00944E2A" w:rsidRPr="009B5BF2" w:rsidRDefault="00944E2A" w:rsidP="009B5BF2">
      <w:pPr>
        <w:pStyle w:val="ListParagraph"/>
      </w:pPr>
      <w:r w:rsidRPr="009B5BF2">
        <w:t>No, but I expect to take part in HDAB roles/responsibilities in the future</w:t>
      </w:r>
    </w:p>
    <w:p w14:paraId="0C49754E" w14:textId="2AD15298" w:rsidR="00944E2A" w:rsidRPr="009B5BF2" w:rsidRDefault="00944E2A" w:rsidP="009B5BF2">
      <w:pPr>
        <w:pStyle w:val="ListParagraph"/>
      </w:pPr>
      <w:r w:rsidRPr="009B5BF2">
        <w:t>No, but I work closely with HDABs or support their work</w:t>
      </w:r>
    </w:p>
    <w:p w14:paraId="7925D872" w14:textId="5F745A41" w:rsidR="00944E2A" w:rsidRDefault="00944E2A" w:rsidP="009B5BF2">
      <w:pPr>
        <w:pStyle w:val="ListParagraph"/>
      </w:pPr>
      <w:r w:rsidRPr="009B5BF2">
        <w:t>No, I do not expect to be involved in HDAB responsibilities</w:t>
      </w:r>
    </w:p>
    <w:p w14:paraId="6E63651B" w14:textId="77777777" w:rsidR="006C67B8" w:rsidRPr="009B5BF2" w:rsidRDefault="006C67B8" w:rsidP="006C67B8">
      <w:pPr>
        <w:pStyle w:val="ListParagraph"/>
        <w:numPr>
          <w:ilvl w:val="0"/>
          <w:numId w:val="0"/>
        </w:numPr>
        <w:ind w:left="700"/>
      </w:pPr>
    </w:p>
    <w:p w14:paraId="3BED8693" w14:textId="77777777" w:rsidR="00944E2A" w:rsidRPr="00F11ED0" w:rsidRDefault="00944E2A" w:rsidP="00944E2A">
      <w:pPr>
        <w:rPr>
          <w:lang w:val="en-GB"/>
        </w:rPr>
      </w:pPr>
    </w:p>
    <w:p w14:paraId="339A26B4" w14:textId="63BEF2C4" w:rsidR="2CAD6A5A" w:rsidRDefault="65DCFA3C" w:rsidP="775D85D6">
      <w:pPr>
        <w:rPr>
          <w:b/>
          <w:bCs/>
          <w:lang w:val="en-GB"/>
        </w:rPr>
      </w:pPr>
      <w:r w:rsidRPr="775D85D6">
        <w:rPr>
          <w:b/>
          <w:bCs/>
          <w:lang w:val="en-GB"/>
        </w:rPr>
        <w:t xml:space="preserve">How familiar are you with national requirement of health information </w:t>
      </w:r>
      <w:proofErr w:type="gramStart"/>
      <w:r w:rsidRPr="775D85D6">
        <w:rPr>
          <w:b/>
          <w:bCs/>
          <w:lang w:val="en-GB"/>
        </w:rPr>
        <w:t>portals?</w:t>
      </w:r>
      <w:r w:rsidR="005F3CBD">
        <w:rPr>
          <w:b/>
          <w:bCs/>
          <w:lang w:val="en-GB"/>
        </w:rPr>
        <w:t>*</w:t>
      </w:r>
      <w:proofErr w:type="gramEnd"/>
    </w:p>
    <w:p w14:paraId="5C79CEDC" w14:textId="2C76B0D3" w:rsidR="00473EB2" w:rsidRPr="009B5BF2" w:rsidRDefault="00473EB2" w:rsidP="009B5BF2">
      <w:pPr>
        <w:pStyle w:val="ListParagraph"/>
      </w:pPr>
      <w:r w:rsidRPr="009B5BF2">
        <w:t>Not at all</w:t>
      </w:r>
    </w:p>
    <w:p w14:paraId="4801C3A2" w14:textId="39416A0A" w:rsidR="00473EB2" w:rsidRPr="009B5BF2" w:rsidRDefault="00327617" w:rsidP="009B5BF2">
      <w:pPr>
        <w:pStyle w:val="ListParagraph"/>
      </w:pPr>
      <w:r w:rsidRPr="009B5BF2">
        <w:t>Some knowledge</w:t>
      </w:r>
    </w:p>
    <w:p w14:paraId="06BB0568" w14:textId="5BB93C2A" w:rsidR="00473EB2" w:rsidRPr="009B5BF2" w:rsidRDefault="00E22055" w:rsidP="009B5BF2">
      <w:pPr>
        <w:pStyle w:val="ListParagraph"/>
      </w:pPr>
      <w:r w:rsidRPr="009B5BF2">
        <w:t>Advanced</w:t>
      </w:r>
      <w:r w:rsidR="007F7226" w:rsidRPr="009B5BF2">
        <w:t xml:space="preserve"> knowledge on some aspects</w:t>
      </w:r>
    </w:p>
    <w:p w14:paraId="6695D386" w14:textId="29EEF892" w:rsidR="007F7226" w:rsidRPr="009B5BF2" w:rsidRDefault="00E22055" w:rsidP="009B5BF2">
      <w:pPr>
        <w:pStyle w:val="ListParagraph"/>
      </w:pPr>
      <w:r w:rsidRPr="009B5BF2">
        <w:t xml:space="preserve">Advanced </w:t>
      </w:r>
      <w:r w:rsidR="007F7226" w:rsidRPr="009B5BF2">
        <w:t xml:space="preserve">knowledge on </w:t>
      </w:r>
      <w:r w:rsidRPr="009B5BF2">
        <w:t>all</w:t>
      </w:r>
      <w:r w:rsidR="007F7226" w:rsidRPr="009B5BF2">
        <w:t xml:space="preserve"> aspects</w:t>
      </w:r>
    </w:p>
    <w:p w14:paraId="357FA923" w14:textId="0426133D" w:rsidR="1DA5C362" w:rsidRDefault="1DA5C362" w:rsidP="775D85D6">
      <w:pPr>
        <w:rPr>
          <w:b/>
          <w:bCs/>
          <w:lang w:val="en-GB"/>
        </w:rPr>
      </w:pPr>
    </w:p>
    <w:p w14:paraId="2F4F29E5" w14:textId="77777777" w:rsidR="006C67B8" w:rsidRDefault="006C67B8" w:rsidP="775D85D6">
      <w:pPr>
        <w:rPr>
          <w:b/>
          <w:bCs/>
          <w:lang w:val="en-GB"/>
        </w:rPr>
      </w:pPr>
    </w:p>
    <w:p w14:paraId="74B286C1" w14:textId="2F74243E" w:rsidR="000F44E5" w:rsidRDefault="1AEADC04" w:rsidP="2773976C">
      <w:pPr>
        <w:spacing w:line="252" w:lineRule="auto"/>
        <w:jc w:val="both"/>
        <w:rPr>
          <w:rFonts w:eastAsia="Arial" w:cs="Arial"/>
          <w:b/>
          <w:bCs/>
          <w:szCs w:val="22"/>
          <w:lang w:val="en-GB"/>
        </w:rPr>
      </w:pPr>
      <w:r w:rsidRPr="2773976C">
        <w:rPr>
          <w:rFonts w:eastAsia="Arial" w:cs="Arial"/>
          <w:b/>
          <w:bCs/>
          <w:szCs w:val="22"/>
          <w:lang w:val="en-GB"/>
        </w:rPr>
        <w:t xml:space="preserve">Will this guideline impact your organisation or </w:t>
      </w:r>
      <w:proofErr w:type="gramStart"/>
      <w:r w:rsidRPr="2773976C">
        <w:rPr>
          <w:rFonts w:eastAsia="Arial" w:cs="Arial"/>
          <w:b/>
          <w:bCs/>
          <w:szCs w:val="22"/>
          <w:lang w:val="en-GB"/>
        </w:rPr>
        <w:t>activities?</w:t>
      </w:r>
      <w:r w:rsidR="005F3CBD">
        <w:rPr>
          <w:rFonts w:eastAsia="Arial" w:cs="Arial"/>
          <w:b/>
          <w:bCs/>
          <w:szCs w:val="22"/>
          <w:lang w:val="en-GB"/>
        </w:rPr>
        <w:t>*</w:t>
      </w:r>
      <w:proofErr w:type="gramEnd"/>
    </w:p>
    <w:p w14:paraId="1146F069" w14:textId="0B0CCFC0" w:rsidR="00693B74" w:rsidRDefault="1AEADC04" w:rsidP="00687B4C">
      <w:pPr>
        <w:spacing w:line="252" w:lineRule="auto"/>
        <w:jc w:val="both"/>
        <w:rPr>
          <w:rFonts w:eastAsia="Arial" w:cs="Arial"/>
          <w:szCs w:val="22"/>
          <w:lang w:val="en-GB"/>
        </w:rPr>
      </w:pPr>
      <w:r w:rsidRPr="2773976C">
        <w:rPr>
          <w:rFonts w:eastAsia="Arial" w:cs="Arial"/>
          <w:szCs w:val="22"/>
          <w:lang w:val="en-GB"/>
        </w:rPr>
        <w:t>[</w:t>
      </w:r>
      <w:r w:rsidRPr="2773976C">
        <w:rPr>
          <w:rFonts w:eastAsia="Arial" w:cs="Arial"/>
          <w:i/>
          <w:iCs/>
          <w:szCs w:val="22"/>
          <w:lang w:val="en-GB"/>
        </w:rPr>
        <w:t>Yes / No – please explain</w:t>
      </w:r>
      <w:r w:rsidRPr="2773976C">
        <w:rPr>
          <w:rFonts w:eastAsia="Arial" w:cs="Arial"/>
          <w:szCs w:val="22"/>
          <w:lang w:val="en-GB"/>
        </w:rPr>
        <w:t>]</w:t>
      </w:r>
    </w:p>
    <w:p w14:paraId="24C04577" w14:textId="77777777" w:rsidR="006C67B8" w:rsidRDefault="006C67B8" w:rsidP="00687B4C">
      <w:pPr>
        <w:spacing w:line="252" w:lineRule="auto"/>
        <w:jc w:val="both"/>
        <w:rPr>
          <w:b/>
          <w:bCs/>
          <w:highlight w:val="yellow"/>
          <w:lang w:val="en-GB"/>
        </w:rPr>
      </w:pPr>
    </w:p>
    <w:p w14:paraId="1F1327A1" w14:textId="67690BF7" w:rsidR="087CE222" w:rsidRDefault="087CE222" w:rsidP="006C67B8">
      <w:pPr>
        <w:pStyle w:val="Heading3"/>
      </w:pPr>
      <w:r w:rsidRPr="1DA5C362">
        <w:t>Guideline structure and readability</w:t>
      </w:r>
    </w:p>
    <w:p w14:paraId="510794BD" w14:textId="159F2C9A" w:rsidR="087CE222" w:rsidRPr="007554E4" w:rsidRDefault="37134181" w:rsidP="2773976C">
      <w:pPr>
        <w:spacing w:line="252" w:lineRule="auto"/>
        <w:jc w:val="both"/>
        <w:rPr>
          <w:lang w:val="en-US"/>
        </w:rPr>
      </w:pPr>
      <w:r w:rsidRPr="2773976C">
        <w:rPr>
          <w:rFonts w:eastAsia="Arial" w:cs="Arial"/>
          <w:b/>
          <w:bCs/>
          <w:szCs w:val="22"/>
          <w:lang w:val="en-GB"/>
        </w:rPr>
        <w:t xml:space="preserve">Is </w:t>
      </w:r>
      <w:r w:rsidR="008B22A8">
        <w:rPr>
          <w:rFonts w:eastAsia="Arial" w:cs="Arial"/>
          <w:b/>
          <w:bCs/>
          <w:szCs w:val="22"/>
          <w:lang w:val="en-GB"/>
        </w:rPr>
        <w:t xml:space="preserve">the </w:t>
      </w:r>
      <w:r w:rsidRPr="2773976C">
        <w:rPr>
          <w:rFonts w:eastAsia="Arial" w:cs="Arial"/>
          <w:b/>
          <w:bCs/>
          <w:szCs w:val="22"/>
          <w:lang w:val="en-GB"/>
        </w:rPr>
        <w:t xml:space="preserve">scope and aim of the guideline clearly </w:t>
      </w:r>
      <w:proofErr w:type="gramStart"/>
      <w:r w:rsidRPr="2773976C">
        <w:rPr>
          <w:rFonts w:eastAsia="Arial" w:cs="Arial"/>
          <w:b/>
          <w:bCs/>
          <w:szCs w:val="22"/>
          <w:lang w:val="en-GB"/>
        </w:rPr>
        <w:t>described?</w:t>
      </w:r>
      <w:r w:rsidR="005F3CBD">
        <w:rPr>
          <w:rFonts w:eastAsia="Arial" w:cs="Arial"/>
          <w:b/>
          <w:bCs/>
          <w:szCs w:val="22"/>
          <w:lang w:val="en-GB"/>
        </w:rPr>
        <w:t>*</w:t>
      </w:r>
      <w:proofErr w:type="gramEnd"/>
    </w:p>
    <w:p w14:paraId="4B0523ED" w14:textId="503837A1" w:rsidR="087CE222" w:rsidRPr="007554E4" w:rsidRDefault="37134181" w:rsidP="2773976C">
      <w:pPr>
        <w:spacing w:line="252" w:lineRule="auto"/>
        <w:jc w:val="both"/>
        <w:rPr>
          <w:lang w:val="en-US"/>
        </w:rPr>
      </w:pPr>
      <w:r w:rsidRPr="2773976C">
        <w:rPr>
          <w:rFonts w:eastAsia="Arial" w:cs="Arial"/>
          <w:szCs w:val="22"/>
          <w:lang w:val="en-GB"/>
        </w:rPr>
        <w:t>[</w:t>
      </w:r>
      <w:r w:rsidRPr="2773976C">
        <w:rPr>
          <w:rFonts w:eastAsia="Arial" w:cs="Arial"/>
          <w:i/>
          <w:iCs/>
          <w:szCs w:val="22"/>
          <w:lang w:val="en-GB"/>
        </w:rPr>
        <w:t xml:space="preserve">Yes / </w:t>
      </w:r>
      <w:proofErr w:type="gramStart"/>
      <w:r w:rsidRPr="2773976C">
        <w:rPr>
          <w:rFonts w:eastAsia="Arial" w:cs="Arial"/>
          <w:i/>
          <w:iCs/>
          <w:szCs w:val="22"/>
          <w:lang w:val="en-GB"/>
        </w:rPr>
        <w:t>No  –</w:t>
      </w:r>
      <w:proofErr w:type="gramEnd"/>
      <w:r w:rsidRPr="2773976C">
        <w:rPr>
          <w:rFonts w:eastAsia="Arial" w:cs="Arial"/>
          <w:i/>
          <w:iCs/>
          <w:szCs w:val="22"/>
          <w:lang w:val="en-GB"/>
        </w:rPr>
        <w:t xml:space="preserve"> please explain</w:t>
      </w:r>
      <w:r w:rsidRPr="2773976C">
        <w:rPr>
          <w:rFonts w:eastAsia="Arial" w:cs="Arial"/>
          <w:szCs w:val="22"/>
          <w:lang w:val="en-GB"/>
        </w:rPr>
        <w:t>]</w:t>
      </w:r>
    </w:p>
    <w:p w14:paraId="3AB9B7F8" w14:textId="56F16490" w:rsidR="087CE222" w:rsidRDefault="087CE222" w:rsidP="2773976C">
      <w:pPr>
        <w:rPr>
          <w:b/>
          <w:bCs/>
          <w:lang w:val="en-GB"/>
        </w:rPr>
      </w:pPr>
    </w:p>
    <w:p w14:paraId="6503D286" w14:textId="167ECDC4" w:rsidR="00E427ED" w:rsidRDefault="3C464252" w:rsidP="2773976C">
      <w:pPr>
        <w:spacing w:before="120" w:after="120" w:line="276" w:lineRule="auto"/>
        <w:rPr>
          <w:rStyle w:val="normaltextrun"/>
          <w:rFonts w:eastAsia="Arial" w:cs="Arial"/>
          <w:b/>
          <w:bCs/>
          <w:color w:val="000000" w:themeColor="text1"/>
          <w:lang w:val="en-GB"/>
        </w:rPr>
      </w:pPr>
      <w:r w:rsidRPr="2773976C">
        <w:rPr>
          <w:rStyle w:val="normaltextrun"/>
          <w:rFonts w:eastAsia="Arial" w:cs="Arial"/>
          <w:b/>
          <w:bCs/>
          <w:color w:val="000000" w:themeColor="text1"/>
          <w:lang w:val="en-GB"/>
        </w:rPr>
        <w:t xml:space="preserve">What are your thoughts on the terminology used in the document? Is it clear and appropriate for the context? Please explain your </w:t>
      </w:r>
      <w:proofErr w:type="gramStart"/>
      <w:r w:rsidRPr="2773976C">
        <w:rPr>
          <w:rStyle w:val="normaltextrun"/>
          <w:rFonts w:eastAsia="Arial" w:cs="Arial"/>
          <w:b/>
          <w:bCs/>
          <w:color w:val="000000" w:themeColor="text1"/>
          <w:lang w:val="en-GB"/>
        </w:rPr>
        <w:t>answer</w:t>
      </w:r>
      <w:r w:rsidR="00E427ED">
        <w:rPr>
          <w:rStyle w:val="normaltextrun"/>
          <w:rFonts w:eastAsia="Arial" w:cs="Arial"/>
          <w:b/>
          <w:bCs/>
          <w:color w:val="000000" w:themeColor="text1"/>
          <w:lang w:val="en-GB"/>
        </w:rPr>
        <w:t>.</w:t>
      </w:r>
      <w:r w:rsidR="005F3CBD">
        <w:rPr>
          <w:rStyle w:val="normaltextrun"/>
          <w:rFonts w:eastAsia="Arial" w:cs="Arial"/>
          <w:b/>
          <w:bCs/>
          <w:color w:val="000000" w:themeColor="text1"/>
          <w:lang w:val="en-GB"/>
        </w:rPr>
        <w:t>*</w:t>
      </w:r>
      <w:proofErr w:type="gramEnd"/>
    </w:p>
    <w:p w14:paraId="167A2017" w14:textId="53A11086" w:rsidR="087CE222" w:rsidRPr="00E427ED" w:rsidRDefault="3C464252" w:rsidP="2773976C">
      <w:pPr>
        <w:spacing w:before="120" w:after="120" w:line="276" w:lineRule="auto"/>
        <w:rPr>
          <w:rFonts w:eastAsia="Arial" w:cs="Arial"/>
          <w:color w:val="000000" w:themeColor="text1"/>
          <w:lang w:val="en-GB"/>
        </w:rPr>
      </w:pPr>
      <w:r w:rsidRPr="2773976C">
        <w:rPr>
          <w:rFonts w:eastAsia="Arial" w:cs="Arial"/>
          <w:color w:val="000000" w:themeColor="text1"/>
          <w:lang w:val="en-GB"/>
        </w:rPr>
        <w:t>[Open text answer]</w:t>
      </w:r>
    </w:p>
    <w:p w14:paraId="50FD8288" w14:textId="5921A74D" w:rsidR="087CE222" w:rsidRDefault="087CE222" w:rsidP="775D85D6">
      <w:pPr>
        <w:rPr>
          <w:lang w:val="en-GB"/>
        </w:rPr>
      </w:pPr>
    </w:p>
    <w:p w14:paraId="740D5BFA" w14:textId="19A88610" w:rsidR="087CE222" w:rsidRDefault="087CE222" w:rsidP="1DA5C362">
      <w:pPr>
        <w:rPr>
          <w:lang w:val="en-GB"/>
        </w:rPr>
      </w:pPr>
      <w:r w:rsidRPr="775D85D6">
        <w:rPr>
          <w:b/>
          <w:bCs/>
          <w:lang w:val="en-GB"/>
        </w:rPr>
        <w:t>Is the overall structure of the guideline (e.g.</w:t>
      </w:r>
      <w:r w:rsidR="7527FBAA" w:rsidRPr="775D85D6">
        <w:rPr>
          <w:b/>
          <w:bCs/>
          <w:lang w:val="en-GB"/>
        </w:rPr>
        <w:t xml:space="preserve"> </w:t>
      </w:r>
      <w:r w:rsidRPr="775D85D6">
        <w:rPr>
          <w:b/>
          <w:bCs/>
          <w:lang w:val="en-GB"/>
        </w:rPr>
        <w:t xml:space="preserve">division into mandatory and optional information) helpful for HDABs setting up a citizen information </w:t>
      </w:r>
      <w:proofErr w:type="gramStart"/>
      <w:r w:rsidRPr="775D85D6">
        <w:rPr>
          <w:b/>
          <w:bCs/>
          <w:lang w:val="en-GB"/>
        </w:rPr>
        <w:t>point?</w:t>
      </w:r>
      <w:r w:rsidR="005F3CBD">
        <w:rPr>
          <w:b/>
          <w:bCs/>
          <w:lang w:val="en-GB"/>
        </w:rPr>
        <w:t>*</w:t>
      </w:r>
      <w:proofErr w:type="gramEnd"/>
    </w:p>
    <w:p w14:paraId="2F9877F0" w14:textId="4A9B78D2" w:rsidR="00907E19" w:rsidRPr="007554E4" w:rsidRDefault="00907E19" w:rsidP="00907E19">
      <w:pPr>
        <w:spacing w:line="252" w:lineRule="auto"/>
        <w:jc w:val="both"/>
        <w:rPr>
          <w:lang w:val="en-US"/>
        </w:rPr>
      </w:pPr>
      <w:r w:rsidRPr="2773976C">
        <w:rPr>
          <w:rFonts w:eastAsia="Arial" w:cs="Arial"/>
          <w:szCs w:val="22"/>
          <w:lang w:val="en-GB"/>
        </w:rPr>
        <w:t>[</w:t>
      </w:r>
      <w:r w:rsidRPr="2773976C">
        <w:rPr>
          <w:rFonts w:eastAsia="Arial" w:cs="Arial"/>
          <w:i/>
          <w:iCs/>
          <w:szCs w:val="22"/>
          <w:lang w:val="en-GB"/>
        </w:rPr>
        <w:t>Yes /</w:t>
      </w:r>
      <w:r>
        <w:rPr>
          <w:rFonts w:eastAsia="Arial" w:cs="Arial"/>
          <w:i/>
          <w:iCs/>
          <w:szCs w:val="22"/>
          <w:lang w:val="en-GB"/>
        </w:rPr>
        <w:t xml:space="preserve"> Somewhat /</w:t>
      </w:r>
      <w:r w:rsidRPr="2773976C">
        <w:rPr>
          <w:rFonts w:eastAsia="Arial" w:cs="Arial"/>
          <w:i/>
          <w:iCs/>
          <w:szCs w:val="22"/>
          <w:lang w:val="en-GB"/>
        </w:rPr>
        <w:t xml:space="preserve"> No – please explain</w:t>
      </w:r>
      <w:r w:rsidRPr="2773976C">
        <w:rPr>
          <w:rFonts w:eastAsia="Arial" w:cs="Arial"/>
          <w:szCs w:val="22"/>
          <w:lang w:val="en-GB"/>
        </w:rPr>
        <w:t>]</w:t>
      </w:r>
    </w:p>
    <w:p w14:paraId="6513F645" w14:textId="7CF0AF3A" w:rsidR="1DA5C362" w:rsidRDefault="1DA5C362" w:rsidP="1DA5C362">
      <w:pPr>
        <w:rPr>
          <w:lang w:val="en-GB"/>
        </w:rPr>
      </w:pPr>
    </w:p>
    <w:p w14:paraId="5906BCC5" w14:textId="712BCD94" w:rsidR="00907E19" w:rsidRDefault="087CE222" w:rsidP="775D85D6">
      <w:pPr>
        <w:spacing w:before="120" w:after="120" w:line="276" w:lineRule="auto"/>
        <w:rPr>
          <w:rStyle w:val="normaltextrun"/>
          <w:rFonts w:eastAsia="Arial" w:cs="Arial"/>
          <w:b/>
          <w:bCs/>
          <w:color w:val="000000" w:themeColor="text1"/>
          <w:lang w:val="en-GB"/>
        </w:rPr>
      </w:pPr>
      <w:r w:rsidRPr="775D85D6">
        <w:rPr>
          <w:rStyle w:val="normaltextrun"/>
          <w:rFonts w:eastAsia="Arial" w:cs="Arial"/>
          <w:b/>
          <w:bCs/>
          <w:color w:val="000000" w:themeColor="text1"/>
          <w:lang w:val="en-GB"/>
        </w:rPr>
        <w:t>Are the responsibilities of HDAB</w:t>
      </w:r>
      <w:r w:rsidR="001047CE" w:rsidRPr="775D85D6">
        <w:rPr>
          <w:rStyle w:val="normaltextrun"/>
          <w:rFonts w:eastAsia="Arial" w:cs="Arial"/>
          <w:b/>
          <w:bCs/>
          <w:color w:val="000000" w:themeColor="text1"/>
          <w:lang w:val="en-GB"/>
        </w:rPr>
        <w:t>s</w:t>
      </w:r>
      <w:r w:rsidRPr="775D85D6">
        <w:rPr>
          <w:rStyle w:val="normaltextrun"/>
          <w:rFonts w:eastAsia="Arial" w:cs="Arial"/>
          <w:b/>
          <w:bCs/>
          <w:color w:val="000000" w:themeColor="text1"/>
          <w:lang w:val="en-GB"/>
        </w:rPr>
        <w:t xml:space="preserve"> </w:t>
      </w:r>
      <w:r w:rsidR="000E3A17">
        <w:rPr>
          <w:rStyle w:val="normaltextrun"/>
          <w:rFonts w:eastAsia="Arial" w:cs="Arial"/>
          <w:b/>
          <w:bCs/>
          <w:color w:val="000000" w:themeColor="text1"/>
          <w:lang w:val="en-GB"/>
        </w:rPr>
        <w:t xml:space="preserve">well distinguished from </w:t>
      </w:r>
      <w:r w:rsidR="00DB4948">
        <w:rPr>
          <w:rStyle w:val="normaltextrun"/>
          <w:rFonts w:eastAsia="Arial" w:cs="Arial"/>
          <w:b/>
          <w:bCs/>
          <w:color w:val="000000" w:themeColor="text1"/>
          <w:lang w:val="en-GB"/>
        </w:rPr>
        <w:t xml:space="preserve">optional features, </w:t>
      </w:r>
      <w:r w:rsidR="00672B11">
        <w:rPr>
          <w:rStyle w:val="normaltextrun"/>
          <w:rFonts w:eastAsia="Arial" w:cs="Arial"/>
          <w:b/>
          <w:bCs/>
          <w:color w:val="000000" w:themeColor="text1"/>
          <w:lang w:val="en-GB"/>
        </w:rPr>
        <w:t xml:space="preserve">good practices </w:t>
      </w:r>
      <w:r w:rsidR="00DB4948">
        <w:rPr>
          <w:rStyle w:val="normaltextrun"/>
          <w:rFonts w:eastAsia="Arial" w:cs="Arial"/>
          <w:b/>
          <w:bCs/>
          <w:color w:val="000000" w:themeColor="text1"/>
          <w:lang w:val="en-GB"/>
        </w:rPr>
        <w:t xml:space="preserve">and other </w:t>
      </w:r>
      <w:r w:rsidR="00A64C21">
        <w:rPr>
          <w:rStyle w:val="normaltextrun"/>
          <w:rFonts w:eastAsia="Arial" w:cs="Arial"/>
          <w:b/>
          <w:bCs/>
          <w:color w:val="000000" w:themeColor="text1"/>
          <w:lang w:val="en-GB"/>
        </w:rPr>
        <w:t xml:space="preserve">non-mandatory </w:t>
      </w:r>
      <w:r w:rsidR="00456A9E">
        <w:rPr>
          <w:rStyle w:val="normaltextrun"/>
          <w:rFonts w:eastAsia="Arial" w:cs="Arial"/>
          <w:b/>
          <w:bCs/>
          <w:color w:val="000000" w:themeColor="text1"/>
          <w:lang w:val="en-GB"/>
        </w:rPr>
        <w:t>considerations</w:t>
      </w:r>
      <w:r w:rsidR="00137445">
        <w:rPr>
          <w:rStyle w:val="normaltextrun"/>
          <w:rFonts w:eastAsia="Arial" w:cs="Arial"/>
          <w:b/>
          <w:bCs/>
          <w:color w:val="000000" w:themeColor="text1"/>
          <w:lang w:val="en-GB"/>
        </w:rPr>
        <w:t>?</w:t>
      </w:r>
      <w:r w:rsidRPr="775D85D6">
        <w:rPr>
          <w:rStyle w:val="normaltextrun"/>
          <w:rFonts w:eastAsia="Arial" w:cs="Arial"/>
          <w:b/>
          <w:bCs/>
          <w:color w:val="000000" w:themeColor="text1"/>
          <w:lang w:val="en-GB"/>
        </w:rPr>
        <w:t xml:space="preserve"> If not, please explain your </w:t>
      </w:r>
      <w:proofErr w:type="gramStart"/>
      <w:r w:rsidRPr="775D85D6">
        <w:rPr>
          <w:rStyle w:val="normaltextrun"/>
          <w:rFonts w:eastAsia="Arial" w:cs="Arial"/>
          <w:b/>
          <w:bCs/>
          <w:color w:val="000000" w:themeColor="text1"/>
          <w:lang w:val="en-GB"/>
        </w:rPr>
        <w:t>answer.</w:t>
      </w:r>
      <w:r w:rsidR="005F3CBD">
        <w:rPr>
          <w:rStyle w:val="normaltextrun"/>
          <w:rFonts w:eastAsia="Arial" w:cs="Arial"/>
          <w:b/>
          <w:bCs/>
          <w:color w:val="000000" w:themeColor="text1"/>
          <w:lang w:val="en-GB"/>
        </w:rPr>
        <w:t>*</w:t>
      </w:r>
      <w:proofErr w:type="gramEnd"/>
    </w:p>
    <w:p w14:paraId="0997DB1C" w14:textId="6DD32A32" w:rsidR="087CE222" w:rsidRDefault="087CE222" w:rsidP="775D85D6">
      <w:pPr>
        <w:spacing w:before="120" w:after="120" w:line="276" w:lineRule="auto"/>
        <w:rPr>
          <w:rFonts w:eastAsia="Arial" w:cs="Arial"/>
          <w:lang w:val="en-GB"/>
        </w:rPr>
      </w:pPr>
      <w:r w:rsidRPr="775D85D6">
        <w:rPr>
          <w:rFonts w:eastAsia="Arial" w:cs="Arial"/>
          <w:color w:val="000000" w:themeColor="text1"/>
          <w:lang w:val="en-GB"/>
        </w:rPr>
        <w:t>[</w:t>
      </w:r>
      <w:r w:rsidR="006F290E" w:rsidRPr="775D85D6">
        <w:rPr>
          <w:rFonts w:eastAsia="Arial" w:cs="Arial"/>
          <w:i/>
          <w:iCs/>
          <w:lang w:val="en-GB"/>
        </w:rPr>
        <w:t>Yes / No – please explain</w:t>
      </w:r>
      <w:r w:rsidRPr="775D85D6">
        <w:rPr>
          <w:rFonts w:eastAsia="Arial" w:cs="Arial"/>
          <w:color w:val="000000" w:themeColor="text1"/>
          <w:lang w:val="en-GB"/>
        </w:rPr>
        <w:t>] </w:t>
      </w:r>
    </w:p>
    <w:p w14:paraId="4FA1FAAD" w14:textId="293EA243" w:rsidR="1DA5C362" w:rsidRDefault="1DA5C362" w:rsidP="1DA5C362">
      <w:pPr>
        <w:rPr>
          <w:lang w:val="en-GB"/>
        </w:rPr>
      </w:pPr>
    </w:p>
    <w:p w14:paraId="67CACA27" w14:textId="387AA8B1" w:rsidR="00E427ED" w:rsidRDefault="69986C3A" w:rsidP="2773976C">
      <w:pPr>
        <w:spacing w:line="252" w:lineRule="auto"/>
        <w:jc w:val="both"/>
        <w:rPr>
          <w:rFonts w:eastAsia="Arial" w:cs="Arial"/>
          <w:b/>
          <w:bCs/>
          <w:lang w:val="en-GB"/>
        </w:rPr>
      </w:pPr>
      <w:r w:rsidRPr="775D85D6">
        <w:rPr>
          <w:rFonts w:eastAsia="Arial" w:cs="Arial"/>
          <w:b/>
          <w:bCs/>
          <w:lang w:val="en-GB"/>
        </w:rPr>
        <w:t xml:space="preserve">Do you see any challenges in setting up the citizen information point </w:t>
      </w:r>
      <w:r w:rsidR="006F1F6E">
        <w:rPr>
          <w:rFonts w:eastAsia="Arial" w:cs="Arial"/>
          <w:b/>
          <w:bCs/>
          <w:lang w:val="en-GB"/>
        </w:rPr>
        <w:t xml:space="preserve">when </w:t>
      </w:r>
      <w:r w:rsidR="00FF77C7">
        <w:rPr>
          <w:rFonts w:eastAsia="Arial" w:cs="Arial"/>
          <w:b/>
          <w:bCs/>
          <w:lang w:val="en-GB"/>
        </w:rPr>
        <w:t>foll</w:t>
      </w:r>
      <w:r w:rsidR="00693B74">
        <w:rPr>
          <w:rFonts w:eastAsia="Arial" w:cs="Arial"/>
          <w:b/>
          <w:bCs/>
          <w:lang w:val="en-GB"/>
        </w:rPr>
        <w:t>o</w:t>
      </w:r>
      <w:r w:rsidR="00FF77C7">
        <w:rPr>
          <w:rFonts w:eastAsia="Arial" w:cs="Arial"/>
          <w:b/>
          <w:bCs/>
          <w:lang w:val="en-GB"/>
        </w:rPr>
        <w:t>wing</w:t>
      </w:r>
      <w:r w:rsidRPr="775D85D6">
        <w:rPr>
          <w:rFonts w:eastAsia="Arial" w:cs="Arial"/>
          <w:b/>
          <w:bCs/>
          <w:lang w:val="en-GB"/>
        </w:rPr>
        <w:t xml:space="preserve"> the </w:t>
      </w:r>
      <w:proofErr w:type="gramStart"/>
      <w:r w:rsidRPr="775D85D6">
        <w:rPr>
          <w:rFonts w:eastAsia="Arial" w:cs="Arial"/>
          <w:b/>
          <w:bCs/>
          <w:lang w:val="en-GB"/>
        </w:rPr>
        <w:t>guideline?</w:t>
      </w:r>
      <w:r w:rsidR="005F3CBD">
        <w:rPr>
          <w:rFonts w:eastAsia="Arial" w:cs="Arial"/>
          <w:b/>
          <w:bCs/>
          <w:lang w:val="en-GB"/>
        </w:rPr>
        <w:t>*</w:t>
      </w:r>
      <w:proofErr w:type="gramEnd"/>
    </w:p>
    <w:p w14:paraId="7AE1089A" w14:textId="0EEAFBCE" w:rsidR="1DA5C362" w:rsidRDefault="69986C3A" w:rsidP="2773976C">
      <w:pPr>
        <w:spacing w:line="252" w:lineRule="auto"/>
        <w:jc w:val="both"/>
        <w:rPr>
          <w:rFonts w:eastAsia="Arial" w:cs="Arial"/>
          <w:lang w:val="en-GB"/>
        </w:rPr>
      </w:pPr>
      <w:r w:rsidRPr="775D85D6">
        <w:rPr>
          <w:rFonts w:eastAsia="Arial" w:cs="Arial"/>
          <w:lang w:val="en-GB"/>
        </w:rPr>
        <w:t>[</w:t>
      </w:r>
      <w:r w:rsidR="00BE467E" w:rsidRPr="775D85D6">
        <w:rPr>
          <w:rFonts w:eastAsia="Arial" w:cs="Arial"/>
          <w:i/>
          <w:iCs/>
          <w:lang w:val="en-GB"/>
        </w:rPr>
        <w:t>Yes / No – please explain</w:t>
      </w:r>
      <w:r w:rsidRPr="775D85D6">
        <w:rPr>
          <w:rFonts w:eastAsia="Arial" w:cs="Arial"/>
          <w:lang w:val="en-GB"/>
        </w:rPr>
        <w:t>]</w:t>
      </w:r>
    </w:p>
    <w:p w14:paraId="3C5D4801" w14:textId="77777777" w:rsidR="006816C9" w:rsidRPr="00E427ED" w:rsidRDefault="006816C9" w:rsidP="2773976C">
      <w:pPr>
        <w:spacing w:line="252" w:lineRule="auto"/>
        <w:jc w:val="both"/>
        <w:rPr>
          <w:rFonts w:eastAsia="Arial" w:cs="Arial"/>
          <w:b/>
          <w:bCs/>
          <w:lang w:val="en-GB"/>
        </w:rPr>
      </w:pPr>
    </w:p>
    <w:p w14:paraId="33B67B70" w14:textId="63D64C77" w:rsidR="6C6B22EE" w:rsidRDefault="00FC6648" w:rsidP="006816C9">
      <w:pPr>
        <w:pStyle w:val="Heading3"/>
      </w:pPr>
      <w:r>
        <w:t>Guideline content</w:t>
      </w:r>
      <w:r w:rsidR="00980862">
        <w:t>, implementation feas</w:t>
      </w:r>
      <w:r w:rsidR="00C86546">
        <w:t>i</w:t>
      </w:r>
      <w:r w:rsidR="00980862">
        <w:t>bility</w:t>
      </w:r>
    </w:p>
    <w:p w14:paraId="59EB3569" w14:textId="54A666CA" w:rsidR="00A34482" w:rsidRDefault="6C6B22EE" w:rsidP="00E47EB6">
      <w:pPr>
        <w:rPr>
          <w:b/>
          <w:bCs/>
          <w:lang w:val="en-GB"/>
        </w:rPr>
      </w:pPr>
      <w:r w:rsidRPr="775D85D6">
        <w:rPr>
          <w:b/>
          <w:bCs/>
          <w:lang w:val="en-GB"/>
        </w:rPr>
        <w:t xml:space="preserve">To what extent does the guideline provide </w:t>
      </w:r>
      <w:r w:rsidR="00A34482">
        <w:rPr>
          <w:b/>
          <w:bCs/>
          <w:lang w:val="en-GB"/>
        </w:rPr>
        <w:t xml:space="preserve">a </w:t>
      </w:r>
      <w:r w:rsidRPr="775D85D6">
        <w:rPr>
          <w:b/>
          <w:bCs/>
          <w:lang w:val="en-GB"/>
        </w:rPr>
        <w:t xml:space="preserve">helpful and feasible interpretation of Article </w:t>
      </w:r>
      <w:r w:rsidR="006979E9" w:rsidRPr="775D85D6">
        <w:rPr>
          <w:b/>
          <w:bCs/>
          <w:lang w:val="en-GB"/>
        </w:rPr>
        <w:t>58</w:t>
      </w:r>
      <w:r w:rsidRPr="775D85D6">
        <w:rPr>
          <w:b/>
          <w:bCs/>
          <w:lang w:val="en-GB"/>
        </w:rPr>
        <w:t xml:space="preserve"> of the EHDS </w:t>
      </w:r>
      <w:proofErr w:type="gramStart"/>
      <w:r w:rsidRPr="775D85D6">
        <w:rPr>
          <w:b/>
          <w:bCs/>
          <w:lang w:val="en-GB"/>
        </w:rPr>
        <w:t>Regulation?</w:t>
      </w:r>
      <w:r w:rsidR="005F3CBD">
        <w:rPr>
          <w:b/>
          <w:bCs/>
          <w:lang w:val="en-GB"/>
        </w:rPr>
        <w:t>*</w:t>
      </w:r>
      <w:proofErr w:type="gramEnd"/>
    </w:p>
    <w:p w14:paraId="35A3D07F" w14:textId="30161332" w:rsidR="6C6B22EE" w:rsidRDefault="6C6B22EE" w:rsidP="775D85D6">
      <w:pPr>
        <w:rPr>
          <w:i/>
          <w:iCs/>
          <w:lang w:val="en-GB"/>
        </w:rPr>
      </w:pPr>
      <w:r w:rsidRPr="775D85D6">
        <w:rPr>
          <w:i/>
          <w:iCs/>
          <w:lang w:val="en-GB"/>
        </w:rPr>
        <w:t xml:space="preserve">Please rate on a scale of </w:t>
      </w:r>
      <w:r w:rsidR="5A6A5374" w:rsidRPr="775D85D6">
        <w:rPr>
          <w:i/>
          <w:iCs/>
          <w:lang w:val="en-GB"/>
        </w:rPr>
        <w:t>1</w:t>
      </w:r>
      <w:r w:rsidRPr="775D85D6">
        <w:rPr>
          <w:i/>
          <w:iCs/>
          <w:lang w:val="en-GB"/>
        </w:rPr>
        <w:t xml:space="preserve"> to </w:t>
      </w:r>
      <w:r w:rsidR="33BB3A9D" w:rsidRPr="775D85D6">
        <w:rPr>
          <w:i/>
          <w:iCs/>
          <w:lang w:val="en-GB"/>
        </w:rPr>
        <w:t>4</w:t>
      </w:r>
      <w:r w:rsidRPr="775D85D6">
        <w:rPr>
          <w:i/>
          <w:iCs/>
          <w:lang w:val="en-GB"/>
        </w:rPr>
        <w:t xml:space="preserve">, where </w:t>
      </w:r>
      <w:r w:rsidR="53325E9E" w:rsidRPr="775D85D6">
        <w:rPr>
          <w:i/>
          <w:iCs/>
          <w:lang w:val="en-GB"/>
        </w:rPr>
        <w:t>1</w:t>
      </w:r>
      <w:r w:rsidRPr="775D85D6">
        <w:rPr>
          <w:i/>
          <w:iCs/>
          <w:lang w:val="en-GB"/>
        </w:rPr>
        <w:t xml:space="preserve"> means “not at all” and </w:t>
      </w:r>
      <w:r w:rsidR="57196CAF" w:rsidRPr="775D85D6">
        <w:rPr>
          <w:i/>
          <w:iCs/>
          <w:lang w:val="en-GB"/>
        </w:rPr>
        <w:t>4</w:t>
      </w:r>
      <w:r w:rsidRPr="775D85D6">
        <w:rPr>
          <w:i/>
          <w:iCs/>
          <w:lang w:val="en-GB"/>
        </w:rPr>
        <w:t xml:space="preserve"> means “to a large extent”.</w:t>
      </w:r>
    </w:p>
    <w:p w14:paraId="5883A0F1" w14:textId="77777777" w:rsidR="006816C9" w:rsidRDefault="006816C9" w:rsidP="775D85D6">
      <w:pPr>
        <w:rPr>
          <w:i/>
          <w:iCs/>
          <w:lang w:val="en-GB"/>
        </w:rPr>
      </w:pPr>
    </w:p>
    <w:p w14:paraId="289C7FC2" w14:textId="48CA761A" w:rsidR="00E73E18" w:rsidRDefault="00E73E18" w:rsidP="1DA5C362">
      <w:pPr>
        <w:rPr>
          <w:lang w:val="en-GB"/>
        </w:rPr>
      </w:pPr>
    </w:p>
    <w:p w14:paraId="76DA46E9" w14:textId="0EC24115" w:rsidR="00A34482" w:rsidRDefault="00E73E18" w:rsidP="775D85D6">
      <w:pPr>
        <w:rPr>
          <w:b/>
          <w:bCs/>
          <w:lang w:val="en-GB"/>
        </w:rPr>
      </w:pPr>
      <w:r w:rsidRPr="775D85D6">
        <w:rPr>
          <w:b/>
          <w:bCs/>
          <w:lang w:val="en-GB"/>
        </w:rPr>
        <w:t>Do the implementation considerations in the document reflect the purpose of CIP</w:t>
      </w:r>
      <w:r w:rsidR="00A34482">
        <w:rPr>
          <w:b/>
          <w:bCs/>
          <w:lang w:val="en-GB"/>
        </w:rPr>
        <w:t>s</w:t>
      </w:r>
      <w:r w:rsidRPr="775D85D6">
        <w:rPr>
          <w:b/>
          <w:bCs/>
          <w:lang w:val="en-GB"/>
        </w:rPr>
        <w:t xml:space="preserve"> to provide easily accessible information about secondary use of health data to </w:t>
      </w:r>
      <w:proofErr w:type="gramStart"/>
      <w:r w:rsidRPr="775D85D6">
        <w:rPr>
          <w:b/>
          <w:bCs/>
          <w:lang w:val="en-GB"/>
        </w:rPr>
        <w:t>citizens?</w:t>
      </w:r>
      <w:r w:rsidR="005F3CBD">
        <w:rPr>
          <w:b/>
          <w:bCs/>
          <w:lang w:val="en-GB"/>
        </w:rPr>
        <w:t>*</w:t>
      </w:r>
      <w:proofErr w:type="gramEnd"/>
    </w:p>
    <w:p w14:paraId="7DADC50C" w14:textId="3C146E5A" w:rsidR="00E73E18" w:rsidRDefault="00E73E18" w:rsidP="775D85D6">
      <w:pPr>
        <w:rPr>
          <w:i/>
          <w:iCs/>
          <w:lang w:val="en-GB"/>
        </w:rPr>
      </w:pPr>
      <w:r w:rsidRPr="775D85D6">
        <w:rPr>
          <w:lang w:val="en-GB"/>
        </w:rPr>
        <w:t>(</w:t>
      </w:r>
      <w:r w:rsidRPr="775D85D6">
        <w:rPr>
          <w:i/>
          <w:iCs/>
          <w:lang w:val="en-GB"/>
        </w:rPr>
        <w:t>Yes/No &gt;   What changes or additions would help?)</w:t>
      </w:r>
    </w:p>
    <w:p w14:paraId="4CEB6A4B" w14:textId="77777777" w:rsidR="006816C9" w:rsidRPr="00E73E18" w:rsidRDefault="006816C9" w:rsidP="775D85D6">
      <w:pPr>
        <w:rPr>
          <w:i/>
          <w:iCs/>
          <w:lang w:val="en-GB"/>
        </w:rPr>
      </w:pPr>
    </w:p>
    <w:p w14:paraId="0E6D534D" w14:textId="42F72CA0" w:rsidR="00E73E18" w:rsidRPr="00E73E18" w:rsidRDefault="00E73E18" w:rsidP="00E73E18">
      <w:pPr>
        <w:rPr>
          <w:b/>
          <w:bCs/>
          <w:lang w:val="en-GB"/>
        </w:rPr>
      </w:pPr>
    </w:p>
    <w:p w14:paraId="1CC26AFD" w14:textId="4D47731B" w:rsidR="00BE46E4" w:rsidRDefault="00E73E18" w:rsidP="008E51F4">
      <w:pPr>
        <w:rPr>
          <w:lang w:val="en-GB"/>
        </w:rPr>
      </w:pPr>
      <w:r w:rsidRPr="775D85D6">
        <w:rPr>
          <w:b/>
          <w:bCs/>
          <w:lang w:val="en-GB"/>
        </w:rPr>
        <w:t>Do</w:t>
      </w:r>
      <w:r w:rsidR="00A34482">
        <w:rPr>
          <w:b/>
          <w:bCs/>
          <w:lang w:val="en-GB"/>
        </w:rPr>
        <w:t>es</w:t>
      </w:r>
      <w:r w:rsidRPr="775D85D6">
        <w:rPr>
          <w:b/>
          <w:bCs/>
          <w:lang w:val="en-GB"/>
        </w:rPr>
        <w:t xml:space="preserve"> the guideline sufficiently account for accessibility for a diverse </w:t>
      </w:r>
      <w:proofErr w:type="gramStart"/>
      <w:r w:rsidRPr="775D85D6">
        <w:rPr>
          <w:b/>
          <w:bCs/>
          <w:lang w:val="en-GB"/>
        </w:rPr>
        <w:t>audience?</w:t>
      </w:r>
      <w:r w:rsidR="005F3CBD">
        <w:rPr>
          <w:b/>
          <w:bCs/>
          <w:lang w:val="en-GB"/>
        </w:rPr>
        <w:t>*</w:t>
      </w:r>
      <w:proofErr w:type="gramEnd"/>
    </w:p>
    <w:p w14:paraId="4109CBBA" w14:textId="5504306B" w:rsidR="00E73E18" w:rsidRDefault="00E73E18" w:rsidP="008E51F4">
      <w:pPr>
        <w:rPr>
          <w:i/>
          <w:iCs/>
          <w:lang w:val="en-GB"/>
        </w:rPr>
      </w:pPr>
      <w:r w:rsidRPr="775D85D6">
        <w:rPr>
          <w:lang w:val="en-GB"/>
        </w:rPr>
        <w:t>(</w:t>
      </w:r>
      <w:r w:rsidRPr="775D85D6">
        <w:rPr>
          <w:i/>
          <w:iCs/>
          <w:lang w:val="en-GB"/>
        </w:rPr>
        <w:t>Yes/No &gt;   What changes or additions would help?)</w:t>
      </w:r>
    </w:p>
    <w:p w14:paraId="4EAEAE86" w14:textId="77777777" w:rsidR="006816C9" w:rsidRPr="008E51F4" w:rsidRDefault="006816C9" w:rsidP="008E51F4">
      <w:pPr>
        <w:rPr>
          <w:b/>
          <w:bCs/>
          <w:lang w:val="en-GB"/>
        </w:rPr>
      </w:pPr>
    </w:p>
    <w:p w14:paraId="461CFE5A" w14:textId="77777777" w:rsidR="00944E2A" w:rsidRPr="00F11ED0" w:rsidRDefault="00944E2A" w:rsidP="775D85D6">
      <w:pPr>
        <w:rPr>
          <w:lang w:val="en-GB"/>
        </w:rPr>
      </w:pPr>
    </w:p>
    <w:p w14:paraId="6156A2D4" w14:textId="452C1A04" w:rsidR="00944E2A" w:rsidRPr="00F11ED0" w:rsidRDefault="00944E2A" w:rsidP="775D85D6">
      <w:pPr>
        <w:rPr>
          <w:b/>
          <w:bCs/>
          <w:lang w:val="en-GB"/>
        </w:rPr>
      </w:pPr>
      <w:r w:rsidRPr="775D85D6">
        <w:rPr>
          <w:b/>
          <w:bCs/>
          <w:lang w:val="en-GB"/>
        </w:rPr>
        <w:t xml:space="preserve">Are there any legal, ethical or procedural issues that remain unclear or unresolved in the current </w:t>
      </w:r>
      <w:r w:rsidR="00E35C3C">
        <w:rPr>
          <w:b/>
          <w:bCs/>
          <w:lang w:val="en-GB"/>
        </w:rPr>
        <w:t>version</w:t>
      </w:r>
      <w:r w:rsidR="00E35C3C" w:rsidRPr="775D85D6">
        <w:rPr>
          <w:b/>
          <w:bCs/>
          <w:lang w:val="en-GB"/>
        </w:rPr>
        <w:t xml:space="preserve"> </w:t>
      </w:r>
      <w:r w:rsidRPr="775D85D6">
        <w:rPr>
          <w:b/>
          <w:bCs/>
          <w:lang w:val="en-GB"/>
        </w:rPr>
        <w:t xml:space="preserve">of the </w:t>
      </w:r>
      <w:proofErr w:type="gramStart"/>
      <w:r w:rsidRPr="775D85D6">
        <w:rPr>
          <w:b/>
          <w:bCs/>
          <w:lang w:val="en-GB"/>
        </w:rPr>
        <w:t>guideline?</w:t>
      </w:r>
      <w:r w:rsidR="005F3CBD">
        <w:rPr>
          <w:b/>
          <w:bCs/>
          <w:lang w:val="en-GB"/>
        </w:rPr>
        <w:t>*</w:t>
      </w:r>
      <w:proofErr w:type="gramEnd"/>
    </w:p>
    <w:p w14:paraId="5AB85841" w14:textId="06A146FC" w:rsidR="00944E2A" w:rsidRPr="00F11ED0" w:rsidRDefault="00944E2A" w:rsidP="009B5BF2">
      <w:pPr>
        <w:pStyle w:val="ListParagraph"/>
      </w:pPr>
      <w:r w:rsidRPr="775D85D6">
        <w:t>Unclear legal issues (Yes &gt; Please explain: /</w:t>
      </w:r>
      <w:r w:rsidR="00EF25B0">
        <w:t xml:space="preserve"> </w:t>
      </w:r>
      <w:r w:rsidRPr="775D85D6">
        <w:t xml:space="preserve">No)  </w:t>
      </w:r>
    </w:p>
    <w:p w14:paraId="4B6BE48A" w14:textId="7C4C06F7" w:rsidR="00944E2A" w:rsidRPr="00F11ED0" w:rsidRDefault="00944E2A" w:rsidP="009B5BF2">
      <w:pPr>
        <w:pStyle w:val="ListParagraph"/>
      </w:pPr>
      <w:r w:rsidRPr="775D85D6">
        <w:t>Unclear ethical issues (Yes &gt; Please explain: /</w:t>
      </w:r>
      <w:r w:rsidR="00EF25B0">
        <w:t xml:space="preserve"> </w:t>
      </w:r>
      <w:r w:rsidRPr="775D85D6">
        <w:t xml:space="preserve">No)  </w:t>
      </w:r>
    </w:p>
    <w:p w14:paraId="6E768E78" w14:textId="057FFD26" w:rsidR="00944E2A" w:rsidRDefault="00944E2A" w:rsidP="009B5BF2">
      <w:pPr>
        <w:pStyle w:val="ListParagraph"/>
      </w:pPr>
      <w:r w:rsidRPr="775D85D6">
        <w:t>Unclear procedural issues (Yes &gt; Please explain: /</w:t>
      </w:r>
      <w:r w:rsidR="00EF25B0">
        <w:t xml:space="preserve"> </w:t>
      </w:r>
      <w:r w:rsidRPr="775D85D6">
        <w:t xml:space="preserve">No)  </w:t>
      </w:r>
    </w:p>
    <w:p w14:paraId="6C326F84" w14:textId="77777777" w:rsidR="006816C9" w:rsidRPr="00F11ED0" w:rsidRDefault="006816C9" w:rsidP="006816C9">
      <w:pPr>
        <w:pStyle w:val="ListParagraph"/>
        <w:numPr>
          <w:ilvl w:val="0"/>
          <w:numId w:val="0"/>
        </w:numPr>
        <w:ind w:left="700"/>
      </w:pPr>
    </w:p>
    <w:p w14:paraId="206A6EBF" w14:textId="77777777" w:rsidR="00944E2A" w:rsidRPr="007554E4" w:rsidRDefault="00944E2A" w:rsidP="00724C71">
      <w:pPr>
        <w:rPr>
          <w:lang w:val="en-US"/>
        </w:rPr>
      </w:pPr>
    </w:p>
    <w:p w14:paraId="7080BD4A" w14:textId="47EEF0FB" w:rsidR="0085073D" w:rsidRDefault="00944E2A" w:rsidP="775D85D6">
      <w:pPr>
        <w:rPr>
          <w:b/>
          <w:bCs/>
          <w:lang w:val="en-GB"/>
        </w:rPr>
      </w:pPr>
      <w:r w:rsidRPr="775D85D6">
        <w:rPr>
          <w:b/>
          <w:bCs/>
          <w:lang w:val="en-GB"/>
        </w:rPr>
        <w:t xml:space="preserve">What kind of support would be most helpful for </w:t>
      </w:r>
      <w:r w:rsidR="228FA3CF" w:rsidRPr="775D85D6">
        <w:rPr>
          <w:b/>
          <w:bCs/>
          <w:lang w:val="en-GB"/>
        </w:rPr>
        <w:t xml:space="preserve">an </w:t>
      </w:r>
      <w:r w:rsidRPr="775D85D6">
        <w:rPr>
          <w:b/>
          <w:bCs/>
          <w:lang w:val="en-GB"/>
        </w:rPr>
        <w:t xml:space="preserve">HDAB to </w:t>
      </w:r>
      <w:r w:rsidR="1C6EEC65" w:rsidRPr="775D85D6">
        <w:rPr>
          <w:b/>
          <w:bCs/>
          <w:lang w:val="en-GB"/>
        </w:rPr>
        <w:t xml:space="preserve">set up a citizen information point according to </w:t>
      </w:r>
      <w:r w:rsidRPr="775D85D6">
        <w:rPr>
          <w:b/>
          <w:bCs/>
          <w:lang w:val="en-GB"/>
        </w:rPr>
        <w:t xml:space="preserve">this </w:t>
      </w:r>
      <w:proofErr w:type="gramStart"/>
      <w:r w:rsidRPr="775D85D6">
        <w:rPr>
          <w:b/>
          <w:bCs/>
          <w:lang w:val="en-GB"/>
        </w:rPr>
        <w:t>guideline?</w:t>
      </w:r>
      <w:r w:rsidR="005F3CBD">
        <w:rPr>
          <w:b/>
          <w:bCs/>
          <w:lang w:val="en-GB"/>
        </w:rPr>
        <w:t>*</w:t>
      </w:r>
      <w:proofErr w:type="gramEnd"/>
    </w:p>
    <w:p w14:paraId="2E274890" w14:textId="7014FED2" w:rsidR="00944E2A" w:rsidRPr="00631E21" w:rsidRDefault="00944E2A" w:rsidP="775D85D6">
      <w:pPr>
        <w:rPr>
          <w:b/>
          <w:bCs/>
          <w:lang w:val="en-GB"/>
        </w:rPr>
      </w:pPr>
      <w:r w:rsidRPr="775D85D6">
        <w:rPr>
          <w:i/>
          <w:iCs/>
          <w:lang w:val="en-GB"/>
        </w:rPr>
        <w:t>Please select all that apply.</w:t>
      </w:r>
    </w:p>
    <w:p w14:paraId="084143D6" w14:textId="4DB925CF" w:rsidR="00944E2A" w:rsidRPr="00631E21" w:rsidRDefault="4B58846D" w:rsidP="009B5BF2">
      <w:pPr>
        <w:pStyle w:val="ListParagraph"/>
      </w:pPr>
      <w:r w:rsidRPr="775D85D6">
        <w:t>T</w:t>
      </w:r>
      <w:r w:rsidR="00944E2A" w:rsidRPr="775D85D6">
        <w:t xml:space="preserve">emplates (e.g. </w:t>
      </w:r>
      <w:r w:rsidR="453AB46C" w:rsidRPr="775D85D6">
        <w:t>for dashboards or text passages)</w:t>
      </w:r>
    </w:p>
    <w:p w14:paraId="177FCA68" w14:textId="144E0882" w:rsidR="00944E2A" w:rsidRPr="009B5BF2" w:rsidRDefault="00944E2A" w:rsidP="009B5BF2">
      <w:pPr>
        <w:pStyle w:val="ListParagraph"/>
      </w:pPr>
      <w:r w:rsidRPr="009B5BF2">
        <w:t>A helpdesk or advisory mechanism (EU level)</w:t>
      </w:r>
      <w:r w:rsidR="456C0F59" w:rsidRPr="009B5BF2">
        <w:t xml:space="preserve"> or exchange across HDABs</w:t>
      </w:r>
    </w:p>
    <w:p w14:paraId="509E5817" w14:textId="77777777" w:rsidR="00944E2A" w:rsidRPr="009B5BF2" w:rsidRDefault="00944E2A" w:rsidP="009B5BF2">
      <w:pPr>
        <w:pStyle w:val="ListParagraph"/>
      </w:pPr>
      <w:r w:rsidRPr="009B5BF2">
        <w:t>More examples in the guideline</w:t>
      </w:r>
    </w:p>
    <w:p w14:paraId="39A0E0A9" w14:textId="77777777" w:rsidR="00944E2A" w:rsidRPr="009B5BF2" w:rsidRDefault="00944E2A" w:rsidP="009B5BF2">
      <w:pPr>
        <w:pStyle w:val="ListParagraph"/>
      </w:pPr>
      <w:r w:rsidRPr="009B5BF2">
        <w:t xml:space="preserve">Training or workshops </w:t>
      </w:r>
    </w:p>
    <w:p w14:paraId="45FED7BB" w14:textId="77777777" w:rsidR="00944E2A" w:rsidRDefault="00944E2A" w:rsidP="009B5BF2">
      <w:pPr>
        <w:pStyle w:val="ListParagraph"/>
      </w:pPr>
      <w:r w:rsidRPr="009B5BF2">
        <w:t>Other: (please specify)</w:t>
      </w:r>
    </w:p>
    <w:p w14:paraId="423419A0" w14:textId="77777777" w:rsidR="00B54ABB" w:rsidRDefault="00B54ABB" w:rsidP="00B54ABB">
      <w:pPr>
        <w:pStyle w:val="ListParagraph"/>
        <w:numPr>
          <w:ilvl w:val="0"/>
          <w:numId w:val="0"/>
        </w:numPr>
        <w:ind w:left="700"/>
      </w:pPr>
    </w:p>
    <w:p w14:paraId="059A906B" w14:textId="77777777" w:rsidR="00B54ABB" w:rsidRPr="009B5BF2" w:rsidRDefault="00B54ABB" w:rsidP="00B54ABB">
      <w:pPr>
        <w:pStyle w:val="ListParagraph"/>
        <w:numPr>
          <w:ilvl w:val="0"/>
          <w:numId w:val="0"/>
        </w:numPr>
        <w:ind w:left="700"/>
      </w:pPr>
    </w:p>
    <w:p w14:paraId="00AB293E" w14:textId="0BFA1872" w:rsidR="00944E2A" w:rsidRPr="00F11ED0" w:rsidRDefault="370A1369" w:rsidP="00B54ABB">
      <w:pPr>
        <w:pStyle w:val="Heading3"/>
      </w:pPr>
      <w:r>
        <w:t>What is an information point</w:t>
      </w:r>
    </w:p>
    <w:p w14:paraId="071AF0E8" w14:textId="349FABBE" w:rsidR="00944E2A" w:rsidRPr="00F11ED0" w:rsidRDefault="154CC419" w:rsidP="1DA5C362">
      <w:pPr>
        <w:rPr>
          <w:i/>
          <w:iCs/>
          <w:lang w:val="en-GB"/>
        </w:rPr>
      </w:pPr>
      <w:r w:rsidRPr="1DA5C362">
        <w:rPr>
          <w:b/>
          <w:bCs/>
          <w:lang w:val="en-GB"/>
        </w:rPr>
        <w:t xml:space="preserve">How well does the guideline support your understanding of citizen information </w:t>
      </w:r>
      <w:proofErr w:type="gramStart"/>
      <w:r w:rsidRPr="1DA5C362">
        <w:rPr>
          <w:b/>
          <w:bCs/>
          <w:lang w:val="en-GB"/>
        </w:rPr>
        <w:t>point</w:t>
      </w:r>
      <w:r w:rsidR="000007EE">
        <w:rPr>
          <w:b/>
          <w:bCs/>
          <w:lang w:val="en-GB"/>
        </w:rPr>
        <w:t>s</w:t>
      </w:r>
      <w:r w:rsidRPr="1DA5C362">
        <w:rPr>
          <w:b/>
          <w:bCs/>
          <w:lang w:val="en-GB"/>
        </w:rPr>
        <w:t>?</w:t>
      </w:r>
      <w:r w:rsidR="005F3CBD">
        <w:rPr>
          <w:b/>
          <w:bCs/>
          <w:lang w:val="en-GB"/>
        </w:rPr>
        <w:t>*</w:t>
      </w:r>
      <w:proofErr w:type="gramEnd"/>
      <w:r w:rsidRPr="1DA5C362">
        <w:rPr>
          <w:lang w:val="en-GB"/>
        </w:rPr>
        <w:t xml:space="preserve"> </w:t>
      </w:r>
      <w:r w:rsidRPr="1DA5C362">
        <w:rPr>
          <w:i/>
          <w:iCs/>
          <w:lang w:val="en-GB"/>
        </w:rPr>
        <w:t xml:space="preserve">Please rate on a scale of 1 to 4, where 1 means “not at all” and 4 means “to a large extent”.   </w:t>
      </w:r>
    </w:p>
    <w:p w14:paraId="79717F3E" w14:textId="77777777" w:rsidR="00944E2A" w:rsidRPr="00F11ED0" w:rsidRDefault="154CC419" w:rsidP="006E67E6">
      <w:pPr>
        <w:pStyle w:val="ListParagraph"/>
      </w:pPr>
      <w:r w:rsidRPr="1DA5C362">
        <w:t xml:space="preserve">Clarity of definition: scale 1–4,  </w:t>
      </w:r>
    </w:p>
    <w:p w14:paraId="6B4FBF7B" w14:textId="77777777" w:rsidR="00944E2A" w:rsidRPr="00F11ED0" w:rsidRDefault="154CC419" w:rsidP="006E67E6">
      <w:pPr>
        <w:pStyle w:val="ListParagraph"/>
      </w:pPr>
      <w:r w:rsidRPr="1DA5C362">
        <w:t xml:space="preserve">Relevance of examples: scale 1–4 </w:t>
      </w:r>
    </w:p>
    <w:p w14:paraId="746C237C" w14:textId="77777777" w:rsidR="00944E2A" w:rsidRPr="00F11ED0" w:rsidRDefault="154CC419" w:rsidP="006E67E6">
      <w:pPr>
        <w:pStyle w:val="ListParagraph"/>
      </w:pPr>
      <w:r w:rsidRPr="1DA5C362">
        <w:t xml:space="preserve">Usefulness of implementation guidance: scale 1–4 </w:t>
      </w:r>
    </w:p>
    <w:p w14:paraId="1054B0F2" w14:textId="3D194F37" w:rsidR="00944E2A" w:rsidRDefault="154CC419">
      <w:pPr>
        <w:pStyle w:val="ListParagraph"/>
      </w:pPr>
      <w:r w:rsidRPr="1DA5C362">
        <w:t>Optional comment or examples:</w:t>
      </w:r>
    </w:p>
    <w:p w14:paraId="60041113" w14:textId="77777777" w:rsidR="00B54ABB" w:rsidRDefault="00B54ABB" w:rsidP="00B54ABB"/>
    <w:p w14:paraId="63EB8C8A" w14:textId="77777777" w:rsidR="00B54ABB" w:rsidRPr="006E67E6" w:rsidRDefault="00B54ABB" w:rsidP="00B54ABB"/>
    <w:p w14:paraId="2CE3B081" w14:textId="15A303E2" w:rsidR="00944E2A" w:rsidRPr="00F11ED0" w:rsidRDefault="370A1369" w:rsidP="00B54ABB">
      <w:pPr>
        <w:pStyle w:val="Heading3"/>
      </w:pPr>
      <w:r>
        <w:t xml:space="preserve">What information </w:t>
      </w:r>
      <w:r w:rsidR="00875953">
        <w:t xml:space="preserve">should </w:t>
      </w:r>
      <w:r>
        <w:t>be provided?</w:t>
      </w:r>
    </w:p>
    <w:p w14:paraId="041AAC6F" w14:textId="6C8C7AB4" w:rsidR="006E67E6" w:rsidRDefault="2A6065BD" w:rsidP="1DA5C362">
      <w:pPr>
        <w:rPr>
          <w:lang w:val="en-GB"/>
        </w:rPr>
      </w:pPr>
      <w:r w:rsidRPr="1DA5C362">
        <w:rPr>
          <w:b/>
          <w:bCs/>
          <w:lang w:val="en-GB"/>
        </w:rPr>
        <w:t xml:space="preserve">How well does the guideline support your understanding of what information </w:t>
      </w:r>
      <w:r w:rsidR="003014CA">
        <w:rPr>
          <w:b/>
          <w:bCs/>
          <w:lang w:val="en-GB"/>
        </w:rPr>
        <w:t>should</w:t>
      </w:r>
      <w:r w:rsidR="003014CA" w:rsidRPr="1DA5C362">
        <w:rPr>
          <w:b/>
          <w:bCs/>
          <w:lang w:val="en-GB"/>
        </w:rPr>
        <w:t xml:space="preserve"> </w:t>
      </w:r>
      <w:r w:rsidRPr="1DA5C362">
        <w:rPr>
          <w:b/>
          <w:bCs/>
          <w:lang w:val="en-GB"/>
        </w:rPr>
        <w:t xml:space="preserve">be </w:t>
      </w:r>
      <w:proofErr w:type="gramStart"/>
      <w:r w:rsidRPr="1DA5C362">
        <w:rPr>
          <w:b/>
          <w:bCs/>
          <w:lang w:val="en-GB"/>
        </w:rPr>
        <w:t>provided?</w:t>
      </w:r>
      <w:r w:rsidR="005F3CBD">
        <w:rPr>
          <w:b/>
          <w:bCs/>
          <w:lang w:val="en-GB"/>
        </w:rPr>
        <w:t>*</w:t>
      </w:r>
      <w:proofErr w:type="gramEnd"/>
    </w:p>
    <w:p w14:paraId="0A7FDB16" w14:textId="5675E68E" w:rsidR="00944E2A" w:rsidRPr="00F11ED0" w:rsidRDefault="2A6065BD" w:rsidP="1DA5C362">
      <w:pPr>
        <w:rPr>
          <w:i/>
          <w:iCs/>
          <w:lang w:val="en-GB"/>
        </w:rPr>
      </w:pPr>
      <w:r w:rsidRPr="1DA5C362">
        <w:rPr>
          <w:i/>
          <w:iCs/>
          <w:lang w:val="en-GB"/>
        </w:rPr>
        <w:t xml:space="preserve">Please rate on a scale of 1 to 4, where 1 means “not at all” and 4 means “to a large extent”.   </w:t>
      </w:r>
    </w:p>
    <w:p w14:paraId="143DDC9D" w14:textId="77777777" w:rsidR="00944E2A" w:rsidRPr="006E67E6" w:rsidRDefault="2A6065BD" w:rsidP="006E67E6">
      <w:pPr>
        <w:pStyle w:val="ListParagraph"/>
      </w:pPr>
      <w:r w:rsidRPr="006E67E6">
        <w:t xml:space="preserve">Clarity of definition: scale 1–4,  </w:t>
      </w:r>
    </w:p>
    <w:p w14:paraId="43978546" w14:textId="77777777" w:rsidR="00944E2A" w:rsidRPr="006E67E6" w:rsidRDefault="2A6065BD" w:rsidP="006E67E6">
      <w:pPr>
        <w:pStyle w:val="ListParagraph"/>
      </w:pPr>
      <w:r w:rsidRPr="006E67E6">
        <w:t xml:space="preserve">Relevance of examples: scale 1–4 </w:t>
      </w:r>
    </w:p>
    <w:p w14:paraId="18F6C76D" w14:textId="77777777" w:rsidR="00944E2A" w:rsidRPr="006E67E6" w:rsidRDefault="2A6065BD" w:rsidP="006E67E6">
      <w:pPr>
        <w:pStyle w:val="ListParagraph"/>
      </w:pPr>
      <w:r w:rsidRPr="006E67E6">
        <w:t xml:space="preserve">Usefulness of implementation guidance: scale 1–4 </w:t>
      </w:r>
    </w:p>
    <w:p w14:paraId="7039FA21" w14:textId="07382D82" w:rsidR="00944E2A" w:rsidRDefault="2A6065BD">
      <w:pPr>
        <w:pStyle w:val="ListParagraph"/>
      </w:pPr>
      <w:r w:rsidRPr="006E67E6">
        <w:t>Optional comment or examples:</w:t>
      </w:r>
    </w:p>
    <w:p w14:paraId="32F4E690" w14:textId="77777777" w:rsidR="00B54ABB" w:rsidRDefault="00B54ABB" w:rsidP="00B54ABB"/>
    <w:p w14:paraId="4FE36A7B" w14:textId="77777777" w:rsidR="00B54ABB" w:rsidRPr="00F11ED0" w:rsidRDefault="00B54ABB" w:rsidP="00B54ABB"/>
    <w:p w14:paraId="58F51BA7" w14:textId="42E92B45" w:rsidR="00944E2A" w:rsidRPr="00F11ED0" w:rsidRDefault="370A1369" w:rsidP="00B54ABB">
      <w:pPr>
        <w:pStyle w:val="Heading3"/>
      </w:pPr>
      <w:r>
        <w:t>How should the information be provided?</w:t>
      </w:r>
    </w:p>
    <w:p w14:paraId="34CC4A58" w14:textId="644C2DB2" w:rsidR="006E67E6" w:rsidRDefault="7075B404" w:rsidP="1DA5C362">
      <w:pPr>
        <w:rPr>
          <w:lang w:val="en-GB"/>
        </w:rPr>
      </w:pPr>
      <w:r w:rsidRPr="1DA5C362">
        <w:rPr>
          <w:b/>
          <w:bCs/>
          <w:lang w:val="en-GB"/>
        </w:rPr>
        <w:t xml:space="preserve">How well does the guideline support your understanding of how information should be </w:t>
      </w:r>
      <w:proofErr w:type="gramStart"/>
      <w:r w:rsidRPr="1DA5C362">
        <w:rPr>
          <w:b/>
          <w:bCs/>
          <w:lang w:val="en-GB"/>
        </w:rPr>
        <w:t>provided?</w:t>
      </w:r>
      <w:r w:rsidR="005F3CBD">
        <w:rPr>
          <w:b/>
          <w:bCs/>
          <w:lang w:val="en-GB"/>
        </w:rPr>
        <w:t>*</w:t>
      </w:r>
      <w:proofErr w:type="gramEnd"/>
    </w:p>
    <w:p w14:paraId="0010EB32" w14:textId="73C3ACE2" w:rsidR="00944E2A" w:rsidRPr="00F11ED0" w:rsidRDefault="7075B404" w:rsidP="1DA5C362">
      <w:pPr>
        <w:rPr>
          <w:i/>
          <w:iCs/>
          <w:lang w:val="en-GB"/>
        </w:rPr>
      </w:pPr>
      <w:r w:rsidRPr="1DA5C362">
        <w:rPr>
          <w:i/>
          <w:iCs/>
          <w:lang w:val="en-GB"/>
        </w:rPr>
        <w:t xml:space="preserve">Please rate on a scale of 1 to 4, where 1 means “not at all” and 4 means “to a large extent”.   </w:t>
      </w:r>
    </w:p>
    <w:p w14:paraId="108CA175" w14:textId="76F2A0FE" w:rsidR="00944E2A" w:rsidRPr="006E67E6" w:rsidRDefault="7075B404" w:rsidP="006E67E6">
      <w:pPr>
        <w:pStyle w:val="ListParagraph"/>
      </w:pPr>
      <w:r w:rsidRPr="006E67E6">
        <w:t xml:space="preserve">Clarity of </w:t>
      </w:r>
      <w:r w:rsidR="51FF0404" w:rsidRPr="006E67E6">
        <w:t>section</w:t>
      </w:r>
      <w:r w:rsidRPr="006E67E6">
        <w:t xml:space="preserve">: scale 1–4,  </w:t>
      </w:r>
    </w:p>
    <w:p w14:paraId="4ACDB8DC" w14:textId="77777777" w:rsidR="00944E2A" w:rsidRPr="006E67E6" w:rsidRDefault="7075B404" w:rsidP="006E67E6">
      <w:pPr>
        <w:pStyle w:val="ListParagraph"/>
      </w:pPr>
      <w:r w:rsidRPr="006E67E6">
        <w:t xml:space="preserve">Relevance of examples: scale 1–4 </w:t>
      </w:r>
    </w:p>
    <w:p w14:paraId="38141B65" w14:textId="77777777" w:rsidR="00944E2A" w:rsidRPr="006E67E6" w:rsidRDefault="7075B404" w:rsidP="006E67E6">
      <w:pPr>
        <w:pStyle w:val="ListParagraph"/>
      </w:pPr>
      <w:r w:rsidRPr="006E67E6">
        <w:t xml:space="preserve">Usefulness of implementation guidance: scale 1–4 </w:t>
      </w:r>
    </w:p>
    <w:p w14:paraId="7B035E7D" w14:textId="4C8C5D89" w:rsidR="00944E2A" w:rsidRDefault="7075B404">
      <w:pPr>
        <w:pStyle w:val="ListParagraph"/>
      </w:pPr>
      <w:r w:rsidRPr="006E67E6">
        <w:t>Optional comment or examples:</w:t>
      </w:r>
    </w:p>
    <w:p w14:paraId="2CBEE879" w14:textId="77777777" w:rsidR="00B54ABB" w:rsidRDefault="00B54ABB" w:rsidP="00B54ABB"/>
    <w:p w14:paraId="736D4DC0" w14:textId="77777777" w:rsidR="00B54ABB" w:rsidRPr="00F11ED0" w:rsidRDefault="00B54ABB" w:rsidP="00B54ABB"/>
    <w:p w14:paraId="005AE8C9" w14:textId="31DDE4EE" w:rsidR="00944E2A" w:rsidRPr="00F11ED0" w:rsidRDefault="370A1369" w:rsidP="00B54ABB">
      <w:pPr>
        <w:pStyle w:val="Heading3"/>
      </w:pPr>
      <w:r>
        <w:t>When should the information be provided?</w:t>
      </w:r>
    </w:p>
    <w:p w14:paraId="4055E389" w14:textId="5981EB7E" w:rsidR="006E67E6" w:rsidRDefault="7F7A77C1" w:rsidP="1DA5C362">
      <w:pPr>
        <w:rPr>
          <w:lang w:val="en-GB"/>
        </w:rPr>
      </w:pPr>
      <w:r w:rsidRPr="1DA5C362">
        <w:rPr>
          <w:b/>
          <w:bCs/>
          <w:lang w:val="en-GB"/>
        </w:rPr>
        <w:t>How well does the guideline support your understanding of when information should be provided?</w:t>
      </w:r>
      <w:r w:rsidR="005F3CBD">
        <w:rPr>
          <w:b/>
          <w:bCs/>
          <w:lang w:val="en-GB"/>
        </w:rPr>
        <w:t>*</w:t>
      </w:r>
    </w:p>
    <w:p w14:paraId="6761FF31" w14:textId="73488652" w:rsidR="00944E2A" w:rsidRPr="00F11ED0" w:rsidRDefault="7F7A77C1" w:rsidP="1DA5C362">
      <w:pPr>
        <w:rPr>
          <w:i/>
          <w:iCs/>
          <w:lang w:val="en-GB"/>
        </w:rPr>
      </w:pPr>
      <w:r w:rsidRPr="1DA5C362">
        <w:rPr>
          <w:i/>
          <w:iCs/>
          <w:lang w:val="en-GB"/>
        </w:rPr>
        <w:t xml:space="preserve">Please rate on a scale of 1 to 4, where 1 means “not at all” and 4 means “to a large extent”.   </w:t>
      </w:r>
    </w:p>
    <w:p w14:paraId="44556F64" w14:textId="62E68E72" w:rsidR="00944E2A" w:rsidRPr="006E67E6" w:rsidRDefault="7F7A77C1" w:rsidP="006E67E6">
      <w:pPr>
        <w:pStyle w:val="ListParagraph"/>
      </w:pPr>
      <w:r w:rsidRPr="006E67E6">
        <w:t xml:space="preserve">Clarity of </w:t>
      </w:r>
      <w:r w:rsidR="00C37AEA" w:rsidRPr="006E67E6">
        <w:t>timeline</w:t>
      </w:r>
      <w:r w:rsidRPr="006E67E6">
        <w:t xml:space="preserve">: scale 1–4,  </w:t>
      </w:r>
    </w:p>
    <w:p w14:paraId="7C9E4481" w14:textId="77777777" w:rsidR="00944E2A" w:rsidRPr="006E67E6" w:rsidRDefault="7F7A77C1" w:rsidP="006E67E6">
      <w:pPr>
        <w:pStyle w:val="ListParagraph"/>
      </w:pPr>
      <w:r w:rsidRPr="006E67E6">
        <w:t xml:space="preserve">Relevance of examples: scale 1–4 </w:t>
      </w:r>
    </w:p>
    <w:p w14:paraId="2F1EAD0C" w14:textId="77777777" w:rsidR="00944E2A" w:rsidRPr="006E67E6" w:rsidRDefault="7F7A77C1" w:rsidP="006E67E6">
      <w:pPr>
        <w:pStyle w:val="ListParagraph"/>
      </w:pPr>
      <w:r w:rsidRPr="006E67E6">
        <w:t xml:space="preserve">Usefulness of implementation guidance: scale 1–4 </w:t>
      </w:r>
    </w:p>
    <w:p w14:paraId="1E646D9C" w14:textId="071E44A4" w:rsidR="00944E2A" w:rsidRPr="00F11ED0" w:rsidRDefault="7F7A77C1" w:rsidP="006E67E6">
      <w:pPr>
        <w:pStyle w:val="ListParagraph"/>
      </w:pPr>
      <w:r w:rsidRPr="006E67E6">
        <w:t>Optional comment or examples:</w:t>
      </w:r>
    </w:p>
    <w:bookmarkEnd w:id="0"/>
    <w:p w14:paraId="616BDAE0" w14:textId="152C3055" w:rsidR="00631BD0" w:rsidRPr="006E67E6" w:rsidRDefault="00631BD0" w:rsidP="00687B4C">
      <w:pPr>
        <w:pStyle w:val="Heading2"/>
        <w:numPr>
          <w:ilvl w:val="0"/>
          <w:numId w:val="0"/>
        </w:numPr>
      </w:pPr>
    </w:p>
    <w:sectPr w:rsidR="00631BD0" w:rsidRPr="006E67E6" w:rsidSect="008F0620">
      <w:headerReference w:type="default" r:id="rId15"/>
      <w:footerReference w:type="default" r:id="rId16"/>
      <w:footerReference w:type="first" r:id="rId17"/>
      <w:pgSz w:w="11907" w:h="16839"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3541" w14:textId="77777777" w:rsidR="00362723" w:rsidRDefault="00362723" w:rsidP="00C4573B">
      <w:r>
        <w:separator/>
      </w:r>
    </w:p>
  </w:endnote>
  <w:endnote w:type="continuationSeparator" w:id="0">
    <w:p w14:paraId="617FA060" w14:textId="77777777" w:rsidR="00362723" w:rsidRDefault="00362723" w:rsidP="00C4573B">
      <w:r>
        <w:continuationSeparator/>
      </w:r>
    </w:p>
  </w:endnote>
  <w:endnote w:type="continuationNotice" w:id="1">
    <w:p w14:paraId="25AE45A1" w14:textId="77777777" w:rsidR="00362723" w:rsidRDefault="00362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EB9" w14:textId="5FC75873" w:rsidR="008A3F1D" w:rsidRPr="008F0620" w:rsidRDefault="008A3F1D" w:rsidP="008F0620">
    <w:pPr>
      <w:pStyle w:val="Footer"/>
      <w:jc w:val="left"/>
    </w:pPr>
  </w:p>
  <w:p w14:paraId="6FF319C8" w14:textId="77777777" w:rsidR="00C75DB5" w:rsidRDefault="00C75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58B" w14:textId="26C4895A" w:rsidR="004325BA" w:rsidRPr="004325BA" w:rsidRDefault="004325BA" w:rsidP="00585F29">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E459" w14:textId="77777777" w:rsidR="00362723" w:rsidRDefault="00362723" w:rsidP="00C4573B">
      <w:r>
        <w:separator/>
      </w:r>
    </w:p>
  </w:footnote>
  <w:footnote w:type="continuationSeparator" w:id="0">
    <w:p w14:paraId="71D0495E" w14:textId="77777777" w:rsidR="00362723" w:rsidRDefault="00362723" w:rsidP="00C4573B">
      <w:r>
        <w:continuationSeparator/>
      </w:r>
    </w:p>
  </w:footnote>
  <w:footnote w:type="continuationNotice" w:id="1">
    <w:p w14:paraId="0E98CC01" w14:textId="77777777" w:rsidR="00362723" w:rsidRDefault="00362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ABF" w14:textId="04D704BF" w:rsidR="00191871" w:rsidRDefault="007F12BF" w:rsidP="0042033A">
    <w:pPr>
      <w:pStyle w:val="Header"/>
      <w:rPr>
        <w:sz w:val="20"/>
        <w:szCs w:val="20"/>
      </w:rPr>
    </w:pPr>
    <w:r>
      <w:tab/>
    </w:r>
    <w:r w:rsidRPr="00191871">
      <w:rPr>
        <w:sz w:val="20"/>
        <w:szCs w:val="20"/>
      </w:rPr>
      <w:tab/>
    </w:r>
  </w:p>
  <w:p w14:paraId="5827BFB9" w14:textId="47DDCD88" w:rsidR="00ED655C" w:rsidRDefault="00467922" w:rsidP="006645B0">
    <w:pPr>
      <w:pStyle w:val="Header"/>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14:paraId="0DCD87EF" w14:textId="77777777" w:rsidR="00ED655C" w:rsidRDefault="00ED655C" w:rsidP="006645B0">
    <w:pPr>
      <w:pStyle w:val="Header"/>
      <w:rPr>
        <w:sz w:val="20"/>
        <w:szCs w:val="20"/>
      </w:rPr>
    </w:pPr>
  </w:p>
  <w:p w14:paraId="7A9C972D" w14:textId="77777777" w:rsidR="00ED655C" w:rsidRDefault="00ED655C" w:rsidP="00630CD8">
    <w:pPr>
      <w:pStyle w:val="Header"/>
      <w:ind w:firstLine="720"/>
      <w:jc w:val="right"/>
      <w:rPr>
        <w:sz w:val="20"/>
        <w:szCs w:val="20"/>
      </w:rPr>
    </w:pPr>
  </w:p>
  <w:p w14:paraId="7ED3964E" w14:textId="5A679C38" w:rsidR="00630CD8" w:rsidRDefault="00DC4E75" w:rsidP="00630CD8">
    <w:pPr>
      <w:pStyle w:val="Footer"/>
      <w:jc w:val="center"/>
      <w:rPr>
        <w:rFonts w:eastAsiaTheme="minorHAnsi" w:cs="Arial"/>
        <w:sz w:val="20"/>
        <w:szCs w:val="20"/>
        <w:lang w:val="en-GB"/>
      </w:rPr>
    </w:pPr>
    <w:r>
      <w:rPr>
        <w:rFonts w:eastAsiaTheme="minorHAnsi" w:cs="Arial"/>
        <w:sz w:val="20"/>
        <w:szCs w:val="20"/>
        <w:lang w:val="en-GB"/>
      </w:rPr>
      <w:tab/>
    </w:r>
    <w:r w:rsidR="00630CD8" w:rsidRPr="00630CD8">
      <w:rPr>
        <w:rFonts w:eastAsiaTheme="minorHAnsi" w:cs="Arial"/>
        <w:sz w:val="20"/>
        <w:szCs w:val="20"/>
        <w:lang w:val="en-GB"/>
      </w:rPr>
      <w:t>M8.2 Draft Guideline for Health Data Access Bodies on informing natural persons</w:t>
    </w:r>
    <w:r w:rsidR="00630CD8">
      <w:rPr>
        <w:rFonts w:eastAsiaTheme="minorHAnsi" w:cs="Arial"/>
        <w:sz w:val="20"/>
        <w:szCs w:val="20"/>
        <w:lang w:val="en-GB"/>
      </w:rPr>
      <w:t xml:space="preserve"> </w:t>
    </w:r>
    <w:r w:rsidR="00630CD8" w:rsidRPr="00630CD8">
      <w:rPr>
        <w:rFonts w:eastAsiaTheme="minorHAnsi" w:cs="Arial"/>
        <w:sz w:val="20"/>
        <w:szCs w:val="20"/>
        <w:lang w:val="en-GB"/>
      </w:rPr>
      <w:t>about</w:t>
    </w:r>
  </w:p>
  <w:p w14:paraId="7ACF517E" w14:textId="2C99083F" w:rsidR="00630CD8" w:rsidRPr="00630CD8" w:rsidRDefault="00DC4E75" w:rsidP="00630CD8">
    <w:pPr>
      <w:pStyle w:val="Footer"/>
      <w:jc w:val="center"/>
      <w:rPr>
        <w:rFonts w:eastAsiaTheme="minorHAnsi" w:cs="Arial"/>
        <w:sz w:val="20"/>
        <w:szCs w:val="20"/>
        <w:lang w:val="en-GB"/>
      </w:rPr>
    </w:pPr>
    <w:r>
      <w:rPr>
        <w:rFonts w:eastAsiaTheme="minorHAnsi" w:cs="Arial"/>
        <w:sz w:val="20"/>
        <w:szCs w:val="20"/>
        <w:lang w:val="en-GB"/>
      </w:rPr>
      <w:tab/>
    </w:r>
    <w:r w:rsidR="00630CD8" w:rsidRPr="00630CD8">
      <w:rPr>
        <w:rFonts w:eastAsiaTheme="minorHAnsi" w:cs="Arial"/>
        <w:sz w:val="20"/>
        <w:szCs w:val="20"/>
        <w:lang w:val="en-GB"/>
      </w:rPr>
      <w:t>the use of health data – “Citizen Information Point” – public consultation questions</w:t>
    </w:r>
    <w:r w:rsidR="25C94CF8" w:rsidRPr="007554E4">
      <w:rPr>
        <w:lang w:val="en-US"/>
      </w:rPr>
      <w:tab/>
    </w:r>
  </w:p>
  <w:p w14:paraId="42D934BF" w14:textId="48297DE3" w:rsidR="00B8459A" w:rsidRPr="007554E4" w:rsidRDefault="72BC2BF2" w:rsidP="00630CD8">
    <w:pPr>
      <w:pStyle w:val="Footer"/>
      <w:rPr>
        <w:lang w:val="en-US"/>
      </w:rPr>
    </w:pPr>
    <w:r w:rsidRPr="007554E4">
      <w:rPr>
        <w:sz w:val="20"/>
        <w:szCs w:val="20"/>
        <w:lang w:val="en-US"/>
      </w:rPr>
      <w:t xml:space="preserve"> </w:t>
    </w:r>
    <w:sdt>
      <w:sdtPr>
        <w:id w:val="-798072163"/>
        <w:docPartObj>
          <w:docPartGallery w:val="Page Numbers (Top of Page)"/>
          <w:docPartUnique/>
        </w:docPartObj>
      </w:sdtPr>
      <w:sdtEndPr/>
      <w:sdtContent>
        <w:r w:rsidRPr="007554E4">
          <w:rPr>
            <w:sz w:val="20"/>
            <w:szCs w:val="20"/>
            <w:lang w:val="en-US"/>
          </w:rPr>
          <w:t xml:space="preserve"> </w:t>
        </w:r>
        <w:r w:rsidR="25C94CF8" w:rsidRPr="72BC2BF2">
          <w:rPr>
            <w:sz w:val="20"/>
            <w:szCs w:val="20"/>
          </w:rPr>
          <w:fldChar w:fldCharType="begin"/>
        </w:r>
        <w:r w:rsidR="25C94CF8" w:rsidRPr="72BC2BF2">
          <w:rPr>
            <w:sz w:val="20"/>
            <w:szCs w:val="20"/>
            <w:lang w:val="en-GB"/>
          </w:rPr>
          <w:instrText xml:space="preserve"> PAGE </w:instrText>
        </w:r>
        <w:r w:rsidR="25C94CF8" w:rsidRPr="72BC2BF2">
          <w:rPr>
            <w:sz w:val="20"/>
            <w:szCs w:val="20"/>
          </w:rPr>
          <w:fldChar w:fldCharType="separate"/>
        </w:r>
        <w:r w:rsidRPr="007554E4">
          <w:rPr>
            <w:sz w:val="20"/>
            <w:szCs w:val="20"/>
            <w:lang w:val="en-US"/>
          </w:rPr>
          <w:t>1</w:t>
        </w:r>
        <w:r w:rsidR="25C94CF8" w:rsidRPr="72BC2BF2">
          <w:rPr>
            <w:sz w:val="20"/>
            <w:szCs w:val="20"/>
          </w:rPr>
          <w:fldChar w:fldCharType="end"/>
        </w:r>
        <w:r w:rsidRPr="007554E4">
          <w:rPr>
            <w:sz w:val="20"/>
            <w:szCs w:val="20"/>
            <w:lang w:val="en-US"/>
          </w:rPr>
          <w:t xml:space="preserve"> </w:t>
        </w:r>
      </w:sdtContent>
    </w:sdt>
  </w:p>
  <w:p w14:paraId="61D5E7E6" w14:textId="21C95031" w:rsidR="00AC54DC" w:rsidRPr="00B8459A" w:rsidRDefault="00AC54DC" w:rsidP="00ED655C">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7EE3F2D"/>
    <w:multiLevelType w:val="hybridMultilevel"/>
    <w:tmpl w:val="A9C44C9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1A8D579F"/>
    <w:multiLevelType w:val="hybridMultilevel"/>
    <w:tmpl w:val="677801AC"/>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1EB00D9B"/>
    <w:multiLevelType w:val="hybridMultilevel"/>
    <w:tmpl w:val="45C63F6C"/>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0DA7B59"/>
    <w:multiLevelType w:val="hybridMultilevel"/>
    <w:tmpl w:val="9124B990"/>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5"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6" w15:restartNumberingAfterBreak="0">
    <w:nsid w:val="2F550198"/>
    <w:multiLevelType w:val="hybridMultilevel"/>
    <w:tmpl w:val="A7B43778"/>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310968AB"/>
    <w:multiLevelType w:val="hybridMultilevel"/>
    <w:tmpl w:val="5456FD08"/>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15:restartNumberingAfterBreak="0">
    <w:nsid w:val="312D399E"/>
    <w:multiLevelType w:val="hybridMultilevel"/>
    <w:tmpl w:val="1E66852A"/>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A801C9"/>
    <w:multiLevelType w:val="hybridMultilevel"/>
    <w:tmpl w:val="4BA8FCD6"/>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3EB851C3"/>
    <w:multiLevelType w:val="hybridMultilevel"/>
    <w:tmpl w:val="F44802B4"/>
    <w:lvl w:ilvl="0" w:tplc="05F8344C">
      <w:start w:val="1"/>
      <w:numFmt w:val="bullet"/>
      <w:pStyle w:val="BodyList"/>
      <w:lvlText w:val=""/>
      <w:lvlJc w:val="left"/>
      <w:pPr>
        <w:ind w:left="3582" w:hanging="360"/>
      </w:pPr>
      <w:rPr>
        <w:rFonts w:ascii="Symbol" w:hAnsi="Symbol" w:hint="default"/>
      </w:rPr>
    </w:lvl>
    <w:lvl w:ilvl="1" w:tplc="08090003" w:tentative="1">
      <w:start w:val="1"/>
      <w:numFmt w:val="bullet"/>
      <w:lvlText w:val="o"/>
      <w:lvlJc w:val="left"/>
      <w:pPr>
        <w:ind w:left="4302" w:hanging="360"/>
      </w:pPr>
      <w:rPr>
        <w:rFonts w:ascii="Courier New" w:hAnsi="Courier New" w:cs="Courier New" w:hint="default"/>
      </w:rPr>
    </w:lvl>
    <w:lvl w:ilvl="2" w:tplc="08090005" w:tentative="1">
      <w:start w:val="1"/>
      <w:numFmt w:val="bullet"/>
      <w:lvlText w:val=""/>
      <w:lvlJc w:val="left"/>
      <w:pPr>
        <w:ind w:left="5022" w:hanging="360"/>
      </w:pPr>
      <w:rPr>
        <w:rFonts w:ascii="Wingdings" w:hAnsi="Wingdings" w:hint="default"/>
      </w:rPr>
    </w:lvl>
    <w:lvl w:ilvl="3" w:tplc="08090001" w:tentative="1">
      <w:start w:val="1"/>
      <w:numFmt w:val="bullet"/>
      <w:lvlText w:val=""/>
      <w:lvlJc w:val="left"/>
      <w:pPr>
        <w:ind w:left="5742" w:hanging="360"/>
      </w:pPr>
      <w:rPr>
        <w:rFonts w:ascii="Symbol" w:hAnsi="Symbol" w:hint="default"/>
      </w:rPr>
    </w:lvl>
    <w:lvl w:ilvl="4" w:tplc="08090003" w:tentative="1">
      <w:start w:val="1"/>
      <w:numFmt w:val="bullet"/>
      <w:lvlText w:val="o"/>
      <w:lvlJc w:val="left"/>
      <w:pPr>
        <w:ind w:left="6462" w:hanging="360"/>
      </w:pPr>
      <w:rPr>
        <w:rFonts w:ascii="Courier New" w:hAnsi="Courier New" w:cs="Courier New" w:hint="default"/>
      </w:rPr>
    </w:lvl>
    <w:lvl w:ilvl="5" w:tplc="08090005" w:tentative="1">
      <w:start w:val="1"/>
      <w:numFmt w:val="bullet"/>
      <w:lvlText w:val=""/>
      <w:lvlJc w:val="left"/>
      <w:pPr>
        <w:ind w:left="7182" w:hanging="360"/>
      </w:pPr>
      <w:rPr>
        <w:rFonts w:ascii="Wingdings" w:hAnsi="Wingdings" w:hint="default"/>
      </w:rPr>
    </w:lvl>
    <w:lvl w:ilvl="6" w:tplc="08090001" w:tentative="1">
      <w:start w:val="1"/>
      <w:numFmt w:val="bullet"/>
      <w:lvlText w:val=""/>
      <w:lvlJc w:val="left"/>
      <w:pPr>
        <w:ind w:left="7902" w:hanging="360"/>
      </w:pPr>
      <w:rPr>
        <w:rFonts w:ascii="Symbol" w:hAnsi="Symbol" w:hint="default"/>
      </w:rPr>
    </w:lvl>
    <w:lvl w:ilvl="7" w:tplc="08090003" w:tentative="1">
      <w:start w:val="1"/>
      <w:numFmt w:val="bullet"/>
      <w:lvlText w:val="o"/>
      <w:lvlJc w:val="left"/>
      <w:pPr>
        <w:ind w:left="8622" w:hanging="360"/>
      </w:pPr>
      <w:rPr>
        <w:rFonts w:ascii="Courier New" w:hAnsi="Courier New" w:cs="Courier New" w:hint="default"/>
      </w:rPr>
    </w:lvl>
    <w:lvl w:ilvl="8" w:tplc="08090005" w:tentative="1">
      <w:start w:val="1"/>
      <w:numFmt w:val="bullet"/>
      <w:lvlText w:val=""/>
      <w:lvlJc w:val="left"/>
      <w:pPr>
        <w:ind w:left="9342" w:hanging="360"/>
      </w:pPr>
      <w:rPr>
        <w:rFonts w:ascii="Wingdings" w:hAnsi="Wingdings" w:hint="default"/>
      </w:rPr>
    </w:lvl>
  </w:abstractNum>
  <w:abstractNum w:abstractNumId="22" w15:restartNumberingAfterBreak="0">
    <w:nsid w:val="4170273D"/>
    <w:multiLevelType w:val="hybridMultilevel"/>
    <w:tmpl w:val="1D14FD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8EF4601"/>
    <w:multiLevelType w:val="hybridMultilevel"/>
    <w:tmpl w:val="88DE404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D4B6D"/>
    <w:multiLevelType w:val="hybridMultilevel"/>
    <w:tmpl w:val="B59EFEB0"/>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6" w15:restartNumberingAfterBreak="0">
    <w:nsid w:val="620D69BC"/>
    <w:multiLevelType w:val="hybridMultilevel"/>
    <w:tmpl w:val="2D104614"/>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15:restartNumberingAfterBreak="0">
    <w:nsid w:val="65596328"/>
    <w:multiLevelType w:val="hybridMultilevel"/>
    <w:tmpl w:val="B360E0F2"/>
    <w:lvl w:ilvl="0" w:tplc="57E2FE2A">
      <w:start w:val="1"/>
      <w:numFmt w:val="bullet"/>
      <w:pStyle w:val="ListParagraph"/>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395B14"/>
    <w:multiLevelType w:val="hybridMultilevel"/>
    <w:tmpl w:val="885E240E"/>
    <w:lvl w:ilvl="0" w:tplc="BA828518">
      <w:start w:val="1"/>
      <w:numFmt w:val="bullet"/>
      <w:pStyle w:val="TableList"/>
      <w:lvlText w:val="-"/>
      <w:lvlJc w:val="left"/>
      <w:pPr>
        <w:ind w:left="717" w:hanging="360"/>
      </w:pPr>
      <w:rPr>
        <w:rFonts w:ascii="Calibri" w:hAnsi="Calibri"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0" w15:restartNumberingAfterBreak="0">
    <w:nsid w:val="737C28E0"/>
    <w:multiLevelType w:val="hybridMultilevel"/>
    <w:tmpl w:val="39DAE28C"/>
    <w:lvl w:ilvl="0" w:tplc="B1128A24">
      <w:start w:val="1"/>
      <w:numFmt w:val="decimal"/>
      <w:lvlText w:val="%1."/>
      <w:lvlJc w:val="left"/>
      <w:pPr>
        <w:ind w:left="1440" w:hanging="360"/>
      </w:pPr>
      <w:rPr>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1" w15:restartNumberingAfterBreak="0">
    <w:nsid w:val="790932CF"/>
    <w:multiLevelType w:val="hybridMultilevel"/>
    <w:tmpl w:val="B2FE658A"/>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2" w15:restartNumberingAfterBreak="0">
    <w:nsid w:val="79241F11"/>
    <w:multiLevelType w:val="hybridMultilevel"/>
    <w:tmpl w:val="097AF41A"/>
    <w:lvl w:ilvl="0" w:tplc="BA828518">
      <w:start w:val="1"/>
      <w:numFmt w:val="bullet"/>
      <w:lvlText w:val="-"/>
      <w:lvlJc w:val="left"/>
      <w:pPr>
        <w:ind w:left="717" w:hanging="360"/>
      </w:pPr>
      <w:rPr>
        <w:rFonts w:ascii="Calibri" w:hAnsi="Calibri" w:hint="default"/>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3" w15:restartNumberingAfterBreak="0">
    <w:nsid w:val="7B525802"/>
    <w:multiLevelType w:val="hybridMultilevel"/>
    <w:tmpl w:val="00844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E0395B"/>
    <w:multiLevelType w:val="multilevel"/>
    <w:tmpl w:val="6AB05F88"/>
    <w:lvl w:ilvl="0">
      <w:start w:val="1"/>
      <w:numFmt w:val="decimal"/>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859268078">
    <w:abstractNumId w:val="34"/>
  </w:num>
  <w:num w:numId="2" w16cid:durableId="1260798543">
    <w:abstractNumId w:val="19"/>
  </w:num>
  <w:num w:numId="3" w16cid:durableId="603153828">
    <w:abstractNumId w:val="24"/>
  </w:num>
  <w:num w:numId="4" w16cid:durableId="1925646138">
    <w:abstractNumId w:val="28"/>
  </w:num>
  <w:num w:numId="5" w16cid:durableId="963001630">
    <w:abstractNumId w:val="33"/>
  </w:num>
  <w:num w:numId="6" w16cid:durableId="2036421831">
    <w:abstractNumId w:val="29"/>
  </w:num>
  <w:num w:numId="7" w16cid:durableId="1464542616">
    <w:abstractNumId w:val="15"/>
  </w:num>
  <w:num w:numId="8" w16cid:durableId="432287950">
    <w:abstractNumId w:val="32"/>
  </w:num>
  <w:num w:numId="9" w16cid:durableId="57826275">
    <w:abstractNumId w:val="9"/>
  </w:num>
  <w:num w:numId="10" w16cid:durableId="684941031">
    <w:abstractNumId w:val="7"/>
  </w:num>
  <w:num w:numId="11" w16cid:durableId="2092120923">
    <w:abstractNumId w:val="6"/>
  </w:num>
  <w:num w:numId="12" w16cid:durableId="1182208148">
    <w:abstractNumId w:val="5"/>
  </w:num>
  <w:num w:numId="13" w16cid:durableId="1108433272">
    <w:abstractNumId w:val="4"/>
  </w:num>
  <w:num w:numId="14" w16cid:durableId="2002348606">
    <w:abstractNumId w:val="8"/>
  </w:num>
  <w:num w:numId="15" w16cid:durableId="163326323">
    <w:abstractNumId w:val="3"/>
  </w:num>
  <w:num w:numId="16" w16cid:durableId="1652830717">
    <w:abstractNumId w:val="2"/>
  </w:num>
  <w:num w:numId="17" w16cid:durableId="1821918275">
    <w:abstractNumId w:val="1"/>
  </w:num>
  <w:num w:numId="18" w16cid:durableId="1845703967">
    <w:abstractNumId w:val="0"/>
  </w:num>
  <w:num w:numId="19" w16cid:durableId="674115835">
    <w:abstractNumId w:val="21"/>
  </w:num>
  <w:num w:numId="20" w16cid:durableId="2010936629">
    <w:abstractNumId w:val="10"/>
  </w:num>
  <w:num w:numId="21" w16cid:durableId="844243022">
    <w:abstractNumId w:val="30"/>
  </w:num>
  <w:num w:numId="22" w16cid:durableId="1472867079">
    <w:abstractNumId w:val="25"/>
  </w:num>
  <w:num w:numId="23" w16cid:durableId="238903177">
    <w:abstractNumId w:val="27"/>
  </w:num>
  <w:num w:numId="24" w16cid:durableId="1825705168">
    <w:abstractNumId w:val="17"/>
  </w:num>
  <w:num w:numId="25" w16cid:durableId="827941189">
    <w:abstractNumId w:val="11"/>
  </w:num>
  <w:num w:numId="26" w16cid:durableId="118688213">
    <w:abstractNumId w:val="16"/>
  </w:num>
  <w:num w:numId="27" w16cid:durableId="936669759">
    <w:abstractNumId w:val="12"/>
  </w:num>
  <w:num w:numId="28" w16cid:durableId="1615015096">
    <w:abstractNumId w:val="31"/>
  </w:num>
  <w:num w:numId="29" w16cid:durableId="1452702658">
    <w:abstractNumId w:val="20"/>
  </w:num>
  <w:num w:numId="30" w16cid:durableId="375005450">
    <w:abstractNumId w:val="14"/>
  </w:num>
  <w:num w:numId="31" w16cid:durableId="659768562">
    <w:abstractNumId w:val="26"/>
  </w:num>
  <w:num w:numId="32" w16cid:durableId="1980911506">
    <w:abstractNumId w:val="18"/>
  </w:num>
  <w:num w:numId="33" w16cid:durableId="513571828">
    <w:abstractNumId w:val="13"/>
  </w:num>
  <w:num w:numId="34" w16cid:durableId="1688747972">
    <w:abstractNumId w:val="23"/>
  </w:num>
  <w:num w:numId="35" w16cid:durableId="68894609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07EE"/>
    <w:rsid w:val="00003CE2"/>
    <w:rsid w:val="00003E8A"/>
    <w:rsid w:val="00004D30"/>
    <w:rsid w:val="00010A8D"/>
    <w:rsid w:val="00010EF0"/>
    <w:rsid w:val="00011A9C"/>
    <w:rsid w:val="000130E8"/>
    <w:rsid w:val="0001670C"/>
    <w:rsid w:val="00020063"/>
    <w:rsid w:val="00021DAC"/>
    <w:rsid w:val="00022585"/>
    <w:rsid w:val="000234E1"/>
    <w:rsid w:val="00023864"/>
    <w:rsid w:val="00025900"/>
    <w:rsid w:val="00025FF5"/>
    <w:rsid w:val="00032A61"/>
    <w:rsid w:val="0003400C"/>
    <w:rsid w:val="000357C5"/>
    <w:rsid w:val="0003674D"/>
    <w:rsid w:val="00039D7C"/>
    <w:rsid w:val="00042656"/>
    <w:rsid w:val="000431D2"/>
    <w:rsid w:val="00044218"/>
    <w:rsid w:val="00045062"/>
    <w:rsid w:val="0005164E"/>
    <w:rsid w:val="00051F5A"/>
    <w:rsid w:val="0005221D"/>
    <w:rsid w:val="00055156"/>
    <w:rsid w:val="000608BC"/>
    <w:rsid w:val="00062526"/>
    <w:rsid w:val="00063783"/>
    <w:rsid w:val="00066311"/>
    <w:rsid w:val="00066DE7"/>
    <w:rsid w:val="0007260A"/>
    <w:rsid w:val="0007303E"/>
    <w:rsid w:val="00073C9C"/>
    <w:rsid w:val="00074BE8"/>
    <w:rsid w:val="00074F1E"/>
    <w:rsid w:val="000803F1"/>
    <w:rsid w:val="000805EA"/>
    <w:rsid w:val="00080E65"/>
    <w:rsid w:val="0008109A"/>
    <w:rsid w:val="000833DC"/>
    <w:rsid w:val="00084BA7"/>
    <w:rsid w:val="00084D17"/>
    <w:rsid w:val="00085003"/>
    <w:rsid w:val="0008524B"/>
    <w:rsid w:val="00090236"/>
    <w:rsid w:val="000903E3"/>
    <w:rsid w:val="00090DA6"/>
    <w:rsid w:val="00091028"/>
    <w:rsid w:val="00091243"/>
    <w:rsid w:val="00093BB5"/>
    <w:rsid w:val="00093CE2"/>
    <w:rsid w:val="0009633F"/>
    <w:rsid w:val="000A0824"/>
    <w:rsid w:val="000A3433"/>
    <w:rsid w:val="000A41E8"/>
    <w:rsid w:val="000A53E5"/>
    <w:rsid w:val="000B19BB"/>
    <w:rsid w:val="000B263C"/>
    <w:rsid w:val="000B4A72"/>
    <w:rsid w:val="000B5A47"/>
    <w:rsid w:val="000B7EFE"/>
    <w:rsid w:val="000C079A"/>
    <w:rsid w:val="000C49C5"/>
    <w:rsid w:val="000C4F16"/>
    <w:rsid w:val="000D3C22"/>
    <w:rsid w:val="000D7377"/>
    <w:rsid w:val="000E01BE"/>
    <w:rsid w:val="000E0F2D"/>
    <w:rsid w:val="000E104F"/>
    <w:rsid w:val="000E17F6"/>
    <w:rsid w:val="000E2CF3"/>
    <w:rsid w:val="000E335F"/>
    <w:rsid w:val="000E3A17"/>
    <w:rsid w:val="000E4EBD"/>
    <w:rsid w:val="000E4F26"/>
    <w:rsid w:val="000E61B7"/>
    <w:rsid w:val="000E79B8"/>
    <w:rsid w:val="000F0526"/>
    <w:rsid w:val="000F44E5"/>
    <w:rsid w:val="000F44FE"/>
    <w:rsid w:val="00103B67"/>
    <w:rsid w:val="001047CE"/>
    <w:rsid w:val="00107E0A"/>
    <w:rsid w:val="00112F27"/>
    <w:rsid w:val="00121ABA"/>
    <w:rsid w:val="00122896"/>
    <w:rsid w:val="00124C78"/>
    <w:rsid w:val="00125E80"/>
    <w:rsid w:val="00126942"/>
    <w:rsid w:val="00132FA4"/>
    <w:rsid w:val="00134FC9"/>
    <w:rsid w:val="001351F1"/>
    <w:rsid w:val="00135682"/>
    <w:rsid w:val="00135FB8"/>
    <w:rsid w:val="00137445"/>
    <w:rsid w:val="00137DFF"/>
    <w:rsid w:val="001428F6"/>
    <w:rsid w:val="0014442B"/>
    <w:rsid w:val="00146700"/>
    <w:rsid w:val="00151137"/>
    <w:rsid w:val="00152A85"/>
    <w:rsid w:val="0015356A"/>
    <w:rsid w:val="00155344"/>
    <w:rsid w:val="001571C9"/>
    <w:rsid w:val="00161E1C"/>
    <w:rsid w:val="00162F6F"/>
    <w:rsid w:val="001643EB"/>
    <w:rsid w:val="001646FC"/>
    <w:rsid w:val="00166C8D"/>
    <w:rsid w:val="00170D43"/>
    <w:rsid w:val="00174B7F"/>
    <w:rsid w:val="00182786"/>
    <w:rsid w:val="00182C64"/>
    <w:rsid w:val="00182D44"/>
    <w:rsid w:val="00191871"/>
    <w:rsid w:val="001925AB"/>
    <w:rsid w:val="00194FF5"/>
    <w:rsid w:val="001963D1"/>
    <w:rsid w:val="00197ECE"/>
    <w:rsid w:val="001A07FE"/>
    <w:rsid w:val="001B0D7A"/>
    <w:rsid w:val="001B1306"/>
    <w:rsid w:val="001B1322"/>
    <w:rsid w:val="001B2280"/>
    <w:rsid w:val="001B448E"/>
    <w:rsid w:val="001B4EA3"/>
    <w:rsid w:val="001B5573"/>
    <w:rsid w:val="001B5AC5"/>
    <w:rsid w:val="001C02C2"/>
    <w:rsid w:val="001C453A"/>
    <w:rsid w:val="001C4674"/>
    <w:rsid w:val="001C50B8"/>
    <w:rsid w:val="001C67D9"/>
    <w:rsid w:val="001C6D83"/>
    <w:rsid w:val="001C7B65"/>
    <w:rsid w:val="001D178C"/>
    <w:rsid w:val="001D6225"/>
    <w:rsid w:val="001E1F8F"/>
    <w:rsid w:val="001E35DE"/>
    <w:rsid w:val="001E38CA"/>
    <w:rsid w:val="001E3D84"/>
    <w:rsid w:val="001F19DB"/>
    <w:rsid w:val="001F1F5A"/>
    <w:rsid w:val="001F4EF8"/>
    <w:rsid w:val="0020011B"/>
    <w:rsid w:val="00200CCB"/>
    <w:rsid w:val="00201359"/>
    <w:rsid w:val="00206268"/>
    <w:rsid w:val="002076F3"/>
    <w:rsid w:val="0021765D"/>
    <w:rsid w:val="002177D0"/>
    <w:rsid w:val="00217A97"/>
    <w:rsid w:val="00217F9C"/>
    <w:rsid w:val="00221584"/>
    <w:rsid w:val="00225735"/>
    <w:rsid w:val="00225DA8"/>
    <w:rsid w:val="00227239"/>
    <w:rsid w:val="0023033D"/>
    <w:rsid w:val="002305A3"/>
    <w:rsid w:val="00233FB3"/>
    <w:rsid w:val="00236E2E"/>
    <w:rsid w:val="00240524"/>
    <w:rsid w:val="0024053A"/>
    <w:rsid w:val="00240C95"/>
    <w:rsid w:val="00242996"/>
    <w:rsid w:val="00260924"/>
    <w:rsid w:val="002614A8"/>
    <w:rsid w:val="00263604"/>
    <w:rsid w:val="002740FE"/>
    <w:rsid w:val="00276828"/>
    <w:rsid w:val="00276DE9"/>
    <w:rsid w:val="00277BC9"/>
    <w:rsid w:val="00290C84"/>
    <w:rsid w:val="002910D2"/>
    <w:rsid w:val="00292917"/>
    <w:rsid w:val="002932EF"/>
    <w:rsid w:val="002A02E6"/>
    <w:rsid w:val="002A3C48"/>
    <w:rsid w:val="002B103B"/>
    <w:rsid w:val="002B1D3F"/>
    <w:rsid w:val="002B4827"/>
    <w:rsid w:val="002B6BE7"/>
    <w:rsid w:val="002C0113"/>
    <w:rsid w:val="002C0F72"/>
    <w:rsid w:val="002C0FF9"/>
    <w:rsid w:val="002C119A"/>
    <w:rsid w:val="002C4AA6"/>
    <w:rsid w:val="002C52CE"/>
    <w:rsid w:val="002C59E9"/>
    <w:rsid w:val="002C6D0A"/>
    <w:rsid w:val="002C6F28"/>
    <w:rsid w:val="002D4645"/>
    <w:rsid w:val="002D4B8C"/>
    <w:rsid w:val="002D7DB1"/>
    <w:rsid w:val="002E0F4F"/>
    <w:rsid w:val="002E0FD4"/>
    <w:rsid w:val="002E1D5F"/>
    <w:rsid w:val="002E3840"/>
    <w:rsid w:val="002E4613"/>
    <w:rsid w:val="002E55C9"/>
    <w:rsid w:val="002F090D"/>
    <w:rsid w:val="002F0BE1"/>
    <w:rsid w:val="002F21ED"/>
    <w:rsid w:val="002F4CEF"/>
    <w:rsid w:val="002F5202"/>
    <w:rsid w:val="002F670B"/>
    <w:rsid w:val="002F6890"/>
    <w:rsid w:val="002F71F2"/>
    <w:rsid w:val="002F7CEF"/>
    <w:rsid w:val="003014CA"/>
    <w:rsid w:val="003023C2"/>
    <w:rsid w:val="003029EA"/>
    <w:rsid w:val="00304EFE"/>
    <w:rsid w:val="00305353"/>
    <w:rsid w:val="00305F34"/>
    <w:rsid w:val="003065CB"/>
    <w:rsid w:val="00312DB4"/>
    <w:rsid w:val="0032175D"/>
    <w:rsid w:val="003237CE"/>
    <w:rsid w:val="0032439E"/>
    <w:rsid w:val="00325B1B"/>
    <w:rsid w:val="003273A1"/>
    <w:rsid w:val="00327617"/>
    <w:rsid w:val="003308D9"/>
    <w:rsid w:val="00330E46"/>
    <w:rsid w:val="00335000"/>
    <w:rsid w:val="003373AE"/>
    <w:rsid w:val="00337599"/>
    <w:rsid w:val="00337B24"/>
    <w:rsid w:val="00341F76"/>
    <w:rsid w:val="00345920"/>
    <w:rsid w:val="003461C0"/>
    <w:rsid w:val="0034746C"/>
    <w:rsid w:val="00347566"/>
    <w:rsid w:val="003475D8"/>
    <w:rsid w:val="003552CB"/>
    <w:rsid w:val="003574C6"/>
    <w:rsid w:val="003615FC"/>
    <w:rsid w:val="00362723"/>
    <w:rsid w:val="00362753"/>
    <w:rsid w:val="0036291F"/>
    <w:rsid w:val="003642E3"/>
    <w:rsid w:val="00366EAE"/>
    <w:rsid w:val="00367365"/>
    <w:rsid w:val="00376BF2"/>
    <w:rsid w:val="0037756F"/>
    <w:rsid w:val="00377ABD"/>
    <w:rsid w:val="003804B9"/>
    <w:rsid w:val="003832ED"/>
    <w:rsid w:val="003838DD"/>
    <w:rsid w:val="00386F21"/>
    <w:rsid w:val="00387344"/>
    <w:rsid w:val="00390D63"/>
    <w:rsid w:val="00392983"/>
    <w:rsid w:val="0039349E"/>
    <w:rsid w:val="00394541"/>
    <w:rsid w:val="00395FD1"/>
    <w:rsid w:val="00396FDF"/>
    <w:rsid w:val="00397C0D"/>
    <w:rsid w:val="003A08CC"/>
    <w:rsid w:val="003A1CA9"/>
    <w:rsid w:val="003A4002"/>
    <w:rsid w:val="003A42F3"/>
    <w:rsid w:val="003A6FF5"/>
    <w:rsid w:val="003B02D9"/>
    <w:rsid w:val="003B1A13"/>
    <w:rsid w:val="003B39F5"/>
    <w:rsid w:val="003B690B"/>
    <w:rsid w:val="003C18FF"/>
    <w:rsid w:val="003C289C"/>
    <w:rsid w:val="003C41A2"/>
    <w:rsid w:val="003C471F"/>
    <w:rsid w:val="003D08BE"/>
    <w:rsid w:val="003D4069"/>
    <w:rsid w:val="003D4897"/>
    <w:rsid w:val="003D4FB3"/>
    <w:rsid w:val="003D67C5"/>
    <w:rsid w:val="003D6B26"/>
    <w:rsid w:val="003D7BA5"/>
    <w:rsid w:val="003E1236"/>
    <w:rsid w:val="003E66DA"/>
    <w:rsid w:val="003F0EF3"/>
    <w:rsid w:val="003F11BC"/>
    <w:rsid w:val="003F270F"/>
    <w:rsid w:val="003F7E52"/>
    <w:rsid w:val="00401A0C"/>
    <w:rsid w:val="00402988"/>
    <w:rsid w:val="00402F5C"/>
    <w:rsid w:val="004047DC"/>
    <w:rsid w:val="00415F8F"/>
    <w:rsid w:val="0041654C"/>
    <w:rsid w:val="0042033A"/>
    <w:rsid w:val="00427476"/>
    <w:rsid w:val="004325BA"/>
    <w:rsid w:val="00432681"/>
    <w:rsid w:val="00434012"/>
    <w:rsid w:val="0043642F"/>
    <w:rsid w:val="00441DB6"/>
    <w:rsid w:val="00443F96"/>
    <w:rsid w:val="00445BFD"/>
    <w:rsid w:val="00446500"/>
    <w:rsid w:val="004467EB"/>
    <w:rsid w:val="0045327C"/>
    <w:rsid w:val="00453BD0"/>
    <w:rsid w:val="0045591E"/>
    <w:rsid w:val="00455963"/>
    <w:rsid w:val="00455B90"/>
    <w:rsid w:val="00456A9E"/>
    <w:rsid w:val="00456C49"/>
    <w:rsid w:val="00457064"/>
    <w:rsid w:val="00461814"/>
    <w:rsid w:val="00462FD1"/>
    <w:rsid w:val="00464674"/>
    <w:rsid w:val="00467922"/>
    <w:rsid w:val="0047035E"/>
    <w:rsid w:val="0047126B"/>
    <w:rsid w:val="0047199D"/>
    <w:rsid w:val="00472338"/>
    <w:rsid w:val="0047263D"/>
    <w:rsid w:val="0047360E"/>
    <w:rsid w:val="0047396B"/>
    <w:rsid w:val="00473EB2"/>
    <w:rsid w:val="00473F58"/>
    <w:rsid w:val="0047622C"/>
    <w:rsid w:val="00476D5E"/>
    <w:rsid w:val="00476D78"/>
    <w:rsid w:val="00476E91"/>
    <w:rsid w:val="00484447"/>
    <w:rsid w:val="00487511"/>
    <w:rsid w:val="00487842"/>
    <w:rsid w:val="004924EF"/>
    <w:rsid w:val="004955E5"/>
    <w:rsid w:val="004969A0"/>
    <w:rsid w:val="004A2EF5"/>
    <w:rsid w:val="004A35C0"/>
    <w:rsid w:val="004A4233"/>
    <w:rsid w:val="004A43AC"/>
    <w:rsid w:val="004A520E"/>
    <w:rsid w:val="004A6949"/>
    <w:rsid w:val="004A6C59"/>
    <w:rsid w:val="004B153A"/>
    <w:rsid w:val="004B2369"/>
    <w:rsid w:val="004B5479"/>
    <w:rsid w:val="004B5A88"/>
    <w:rsid w:val="004C5281"/>
    <w:rsid w:val="004C5CD1"/>
    <w:rsid w:val="004D1B27"/>
    <w:rsid w:val="004D20A9"/>
    <w:rsid w:val="004D2E0C"/>
    <w:rsid w:val="004D434A"/>
    <w:rsid w:val="004D4F93"/>
    <w:rsid w:val="004E0828"/>
    <w:rsid w:val="004E1F32"/>
    <w:rsid w:val="004E30BE"/>
    <w:rsid w:val="004E49CC"/>
    <w:rsid w:val="004E4A17"/>
    <w:rsid w:val="004E588D"/>
    <w:rsid w:val="004E63AB"/>
    <w:rsid w:val="004E7195"/>
    <w:rsid w:val="004F06EC"/>
    <w:rsid w:val="004F06F9"/>
    <w:rsid w:val="004F0C36"/>
    <w:rsid w:val="004F3CB4"/>
    <w:rsid w:val="004F6B21"/>
    <w:rsid w:val="00500DA9"/>
    <w:rsid w:val="005012F7"/>
    <w:rsid w:val="00501423"/>
    <w:rsid w:val="00502B37"/>
    <w:rsid w:val="00504936"/>
    <w:rsid w:val="00505AEC"/>
    <w:rsid w:val="0051023A"/>
    <w:rsid w:val="005122FD"/>
    <w:rsid w:val="00514DB8"/>
    <w:rsid w:val="0052194A"/>
    <w:rsid w:val="00524F6D"/>
    <w:rsid w:val="00527710"/>
    <w:rsid w:val="00530BA9"/>
    <w:rsid w:val="00535099"/>
    <w:rsid w:val="00540C2A"/>
    <w:rsid w:val="00541551"/>
    <w:rsid w:val="00542274"/>
    <w:rsid w:val="00550320"/>
    <w:rsid w:val="0055373D"/>
    <w:rsid w:val="0055491E"/>
    <w:rsid w:val="0055739E"/>
    <w:rsid w:val="005605BA"/>
    <w:rsid w:val="005608BA"/>
    <w:rsid w:val="005627EE"/>
    <w:rsid w:val="005638F8"/>
    <w:rsid w:val="005649AA"/>
    <w:rsid w:val="00565186"/>
    <w:rsid w:val="0057012D"/>
    <w:rsid w:val="0057025D"/>
    <w:rsid w:val="005708FC"/>
    <w:rsid w:val="00570E4C"/>
    <w:rsid w:val="00571E9D"/>
    <w:rsid w:val="00573FDA"/>
    <w:rsid w:val="00575D68"/>
    <w:rsid w:val="00577243"/>
    <w:rsid w:val="0058086A"/>
    <w:rsid w:val="0058293B"/>
    <w:rsid w:val="00583D5A"/>
    <w:rsid w:val="00584B73"/>
    <w:rsid w:val="0058571B"/>
    <w:rsid w:val="00585F29"/>
    <w:rsid w:val="005876F7"/>
    <w:rsid w:val="0059005D"/>
    <w:rsid w:val="00590EF5"/>
    <w:rsid w:val="005A16EB"/>
    <w:rsid w:val="005A24AD"/>
    <w:rsid w:val="005B1DFA"/>
    <w:rsid w:val="005B4328"/>
    <w:rsid w:val="005B502B"/>
    <w:rsid w:val="005B53D6"/>
    <w:rsid w:val="005B66B4"/>
    <w:rsid w:val="005B6CCF"/>
    <w:rsid w:val="005B7B32"/>
    <w:rsid w:val="005C26BD"/>
    <w:rsid w:val="005C31B5"/>
    <w:rsid w:val="005D0DC2"/>
    <w:rsid w:val="005D4E6E"/>
    <w:rsid w:val="005D7EC6"/>
    <w:rsid w:val="005E00ED"/>
    <w:rsid w:val="005E2528"/>
    <w:rsid w:val="005E2923"/>
    <w:rsid w:val="005E3BB0"/>
    <w:rsid w:val="005E6212"/>
    <w:rsid w:val="005E6E31"/>
    <w:rsid w:val="005E70A9"/>
    <w:rsid w:val="005E77E7"/>
    <w:rsid w:val="005F2C63"/>
    <w:rsid w:val="005F3386"/>
    <w:rsid w:val="005F3A09"/>
    <w:rsid w:val="005F3CBD"/>
    <w:rsid w:val="005F5119"/>
    <w:rsid w:val="005F6F41"/>
    <w:rsid w:val="00601564"/>
    <w:rsid w:val="00601648"/>
    <w:rsid w:val="006064AA"/>
    <w:rsid w:val="00611BA1"/>
    <w:rsid w:val="00611E24"/>
    <w:rsid w:val="006167C7"/>
    <w:rsid w:val="00616BA3"/>
    <w:rsid w:val="00617725"/>
    <w:rsid w:val="00624E69"/>
    <w:rsid w:val="00625BF1"/>
    <w:rsid w:val="00625C9A"/>
    <w:rsid w:val="0063013A"/>
    <w:rsid w:val="00630CD8"/>
    <w:rsid w:val="00631BD0"/>
    <w:rsid w:val="006322EE"/>
    <w:rsid w:val="00633A2C"/>
    <w:rsid w:val="006411C2"/>
    <w:rsid w:val="00642272"/>
    <w:rsid w:val="00647F93"/>
    <w:rsid w:val="006510EB"/>
    <w:rsid w:val="00655290"/>
    <w:rsid w:val="0065776C"/>
    <w:rsid w:val="00657CDA"/>
    <w:rsid w:val="00660A85"/>
    <w:rsid w:val="006645B0"/>
    <w:rsid w:val="0066766B"/>
    <w:rsid w:val="00670EAA"/>
    <w:rsid w:val="00672B11"/>
    <w:rsid w:val="00674438"/>
    <w:rsid w:val="00675BF6"/>
    <w:rsid w:val="00677329"/>
    <w:rsid w:val="006816C9"/>
    <w:rsid w:val="00682685"/>
    <w:rsid w:val="00684574"/>
    <w:rsid w:val="0068512A"/>
    <w:rsid w:val="00685DB4"/>
    <w:rsid w:val="00687B4C"/>
    <w:rsid w:val="00687E99"/>
    <w:rsid w:val="00691024"/>
    <w:rsid w:val="006920C3"/>
    <w:rsid w:val="00693B74"/>
    <w:rsid w:val="006940BE"/>
    <w:rsid w:val="0069529E"/>
    <w:rsid w:val="006961AC"/>
    <w:rsid w:val="00696908"/>
    <w:rsid w:val="006979E9"/>
    <w:rsid w:val="006A380D"/>
    <w:rsid w:val="006A5789"/>
    <w:rsid w:val="006A7F8E"/>
    <w:rsid w:val="006B00BC"/>
    <w:rsid w:val="006B0B50"/>
    <w:rsid w:val="006B1139"/>
    <w:rsid w:val="006B3203"/>
    <w:rsid w:val="006B3661"/>
    <w:rsid w:val="006B3B09"/>
    <w:rsid w:val="006B3D86"/>
    <w:rsid w:val="006B7B38"/>
    <w:rsid w:val="006C1D13"/>
    <w:rsid w:val="006C1E6A"/>
    <w:rsid w:val="006C204D"/>
    <w:rsid w:val="006C43A8"/>
    <w:rsid w:val="006C5CB0"/>
    <w:rsid w:val="006C67B8"/>
    <w:rsid w:val="006C6EA8"/>
    <w:rsid w:val="006D07BD"/>
    <w:rsid w:val="006D0C26"/>
    <w:rsid w:val="006D1D97"/>
    <w:rsid w:val="006D788E"/>
    <w:rsid w:val="006D795C"/>
    <w:rsid w:val="006E00E6"/>
    <w:rsid w:val="006E148B"/>
    <w:rsid w:val="006E2A3E"/>
    <w:rsid w:val="006E34B4"/>
    <w:rsid w:val="006E4A25"/>
    <w:rsid w:val="006E67E6"/>
    <w:rsid w:val="006E7C26"/>
    <w:rsid w:val="006E7D16"/>
    <w:rsid w:val="006F1F6E"/>
    <w:rsid w:val="006F22F1"/>
    <w:rsid w:val="006F290E"/>
    <w:rsid w:val="006F5884"/>
    <w:rsid w:val="00704BD1"/>
    <w:rsid w:val="0070558B"/>
    <w:rsid w:val="00706299"/>
    <w:rsid w:val="007079A8"/>
    <w:rsid w:val="00710A72"/>
    <w:rsid w:val="00711791"/>
    <w:rsid w:val="007135D2"/>
    <w:rsid w:val="007142B1"/>
    <w:rsid w:val="00715194"/>
    <w:rsid w:val="007231D6"/>
    <w:rsid w:val="00724C71"/>
    <w:rsid w:val="00724F26"/>
    <w:rsid w:val="007264C7"/>
    <w:rsid w:val="007417A0"/>
    <w:rsid w:val="00745E85"/>
    <w:rsid w:val="00746846"/>
    <w:rsid w:val="0075166C"/>
    <w:rsid w:val="007520AC"/>
    <w:rsid w:val="007554E4"/>
    <w:rsid w:val="00756F47"/>
    <w:rsid w:val="00757590"/>
    <w:rsid w:val="00760B44"/>
    <w:rsid w:val="00760CC4"/>
    <w:rsid w:val="007618E0"/>
    <w:rsid w:val="00762637"/>
    <w:rsid w:val="00763A64"/>
    <w:rsid w:val="00763DC9"/>
    <w:rsid w:val="0076652F"/>
    <w:rsid w:val="00766BA8"/>
    <w:rsid w:val="00767A6D"/>
    <w:rsid w:val="0077469C"/>
    <w:rsid w:val="00777720"/>
    <w:rsid w:val="00780BA3"/>
    <w:rsid w:val="00780D76"/>
    <w:rsid w:val="00782140"/>
    <w:rsid w:val="007857E2"/>
    <w:rsid w:val="00790A8A"/>
    <w:rsid w:val="00791077"/>
    <w:rsid w:val="0079639E"/>
    <w:rsid w:val="007A0C72"/>
    <w:rsid w:val="007A2161"/>
    <w:rsid w:val="007A4BCE"/>
    <w:rsid w:val="007A6294"/>
    <w:rsid w:val="007A750A"/>
    <w:rsid w:val="007A79C3"/>
    <w:rsid w:val="007B103C"/>
    <w:rsid w:val="007B1EC2"/>
    <w:rsid w:val="007B25AF"/>
    <w:rsid w:val="007B30A1"/>
    <w:rsid w:val="007B6582"/>
    <w:rsid w:val="007C3EC9"/>
    <w:rsid w:val="007C3FC0"/>
    <w:rsid w:val="007C72A2"/>
    <w:rsid w:val="007D32E9"/>
    <w:rsid w:val="007D358B"/>
    <w:rsid w:val="007D62C8"/>
    <w:rsid w:val="007D7184"/>
    <w:rsid w:val="007E0EF0"/>
    <w:rsid w:val="007E14AC"/>
    <w:rsid w:val="007E1D5A"/>
    <w:rsid w:val="007E224E"/>
    <w:rsid w:val="007E7935"/>
    <w:rsid w:val="007F12BF"/>
    <w:rsid w:val="007F2543"/>
    <w:rsid w:val="007F30A5"/>
    <w:rsid w:val="007F30A8"/>
    <w:rsid w:val="007F4946"/>
    <w:rsid w:val="007F70CC"/>
    <w:rsid w:val="007F7226"/>
    <w:rsid w:val="00800712"/>
    <w:rsid w:val="008021F4"/>
    <w:rsid w:val="00802DA6"/>
    <w:rsid w:val="0080745E"/>
    <w:rsid w:val="00811643"/>
    <w:rsid w:val="008123BD"/>
    <w:rsid w:val="00813541"/>
    <w:rsid w:val="00813F2C"/>
    <w:rsid w:val="00821B28"/>
    <w:rsid w:val="0082584B"/>
    <w:rsid w:val="00837AEB"/>
    <w:rsid w:val="00842022"/>
    <w:rsid w:val="00844008"/>
    <w:rsid w:val="008446D3"/>
    <w:rsid w:val="00844DAB"/>
    <w:rsid w:val="0084557E"/>
    <w:rsid w:val="0085073D"/>
    <w:rsid w:val="008558D6"/>
    <w:rsid w:val="0086044D"/>
    <w:rsid w:val="008630D4"/>
    <w:rsid w:val="008645E9"/>
    <w:rsid w:val="00864AB2"/>
    <w:rsid w:val="008657DB"/>
    <w:rsid w:val="00865FCD"/>
    <w:rsid w:val="00867590"/>
    <w:rsid w:val="00872FB7"/>
    <w:rsid w:val="00875953"/>
    <w:rsid w:val="00880BFD"/>
    <w:rsid w:val="008822A1"/>
    <w:rsid w:val="00883B34"/>
    <w:rsid w:val="00884EB6"/>
    <w:rsid w:val="00891617"/>
    <w:rsid w:val="008924E2"/>
    <w:rsid w:val="00892EB6"/>
    <w:rsid w:val="00897090"/>
    <w:rsid w:val="00897935"/>
    <w:rsid w:val="00897E29"/>
    <w:rsid w:val="008A2DE7"/>
    <w:rsid w:val="008A3423"/>
    <w:rsid w:val="008A3E11"/>
    <w:rsid w:val="008A3F1D"/>
    <w:rsid w:val="008A448E"/>
    <w:rsid w:val="008A4C6E"/>
    <w:rsid w:val="008A78FD"/>
    <w:rsid w:val="008A7F59"/>
    <w:rsid w:val="008B12BB"/>
    <w:rsid w:val="008B22A8"/>
    <w:rsid w:val="008B4DA2"/>
    <w:rsid w:val="008C0EB1"/>
    <w:rsid w:val="008C18EA"/>
    <w:rsid w:val="008C3F0C"/>
    <w:rsid w:val="008D4FBC"/>
    <w:rsid w:val="008E0ABA"/>
    <w:rsid w:val="008E1317"/>
    <w:rsid w:val="008E2C12"/>
    <w:rsid w:val="008E4CA5"/>
    <w:rsid w:val="008E51F4"/>
    <w:rsid w:val="008E734A"/>
    <w:rsid w:val="008F0620"/>
    <w:rsid w:val="008F077E"/>
    <w:rsid w:val="008F1664"/>
    <w:rsid w:val="008F3407"/>
    <w:rsid w:val="008F3F98"/>
    <w:rsid w:val="008F41BD"/>
    <w:rsid w:val="008F4CBE"/>
    <w:rsid w:val="008F5141"/>
    <w:rsid w:val="008F546F"/>
    <w:rsid w:val="00900BFA"/>
    <w:rsid w:val="00900F56"/>
    <w:rsid w:val="00901630"/>
    <w:rsid w:val="00901E73"/>
    <w:rsid w:val="00902CBA"/>
    <w:rsid w:val="00906667"/>
    <w:rsid w:val="00907E19"/>
    <w:rsid w:val="009100DB"/>
    <w:rsid w:val="009101F7"/>
    <w:rsid w:val="009116B5"/>
    <w:rsid w:val="0091240E"/>
    <w:rsid w:val="00914A48"/>
    <w:rsid w:val="009168BA"/>
    <w:rsid w:val="00917785"/>
    <w:rsid w:val="00921730"/>
    <w:rsid w:val="00923B16"/>
    <w:rsid w:val="00924C1E"/>
    <w:rsid w:val="0092533F"/>
    <w:rsid w:val="0092647C"/>
    <w:rsid w:val="0092681C"/>
    <w:rsid w:val="00926873"/>
    <w:rsid w:val="009302AB"/>
    <w:rsid w:val="00931270"/>
    <w:rsid w:val="00934350"/>
    <w:rsid w:val="00937E37"/>
    <w:rsid w:val="009411EA"/>
    <w:rsid w:val="00944016"/>
    <w:rsid w:val="00944E2A"/>
    <w:rsid w:val="009474B5"/>
    <w:rsid w:val="0095181C"/>
    <w:rsid w:val="009529E6"/>
    <w:rsid w:val="00960BCB"/>
    <w:rsid w:val="0096100C"/>
    <w:rsid w:val="00962244"/>
    <w:rsid w:val="009626CF"/>
    <w:rsid w:val="00964569"/>
    <w:rsid w:val="00964918"/>
    <w:rsid w:val="00964DC7"/>
    <w:rsid w:val="009667A7"/>
    <w:rsid w:val="00966F60"/>
    <w:rsid w:val="00967E54"/>
    <w:rsid w:val="00970DED"/>
    <w:rsid w:val="00973E80"/>
    <w:rsid w:val="00974145"/>
    <w:rsid w:val="00974616"/>
    <w:rsid w:val="0097586D"/>
    <w:rsid w:val="00975B93"/>
    <w:rsid w:val="00976E39"/>
    <w:rsid w:val="00980862"/>
    <w:rsid w:val="00984B76"/>
    <w:rsid w:val="009864DE"/>
    <w:rsid w:val="0099016F"/>
    <w:rsid w:val="00991316"/>
    <w:rsid w:val="0099197A"/>
    <w:rsid w:val="00995CE6"/>
    <w:rsid w:val="0099634F"/>
    <w:rsid w:val="009979D7"/>
    <w:rsid w:val="009A13FD"/>
    <w:rsid w:val="009A1B0D"/>
    <w:rsid w:val="009B3C69"/>
    <w:rsid w:val="009B5BF2"/>
    <w:rsid w:val="009B5CA7"/>
    <w:rsid w:val="009B6A68"/>
    <w:rsid w:val="009C0690"/>
    <w:rsid w:val="009C2366"/>
    <w:rsid w:val="009C3E0E"/>
    <w:rsid w:val="009C41FA"/>
    <w:rsid w:val="009C42B1"/>
    <w:rsid w:val="009C4E81"/>
    <w:rsid w:val="009C73ED"/>
    <w:rsid w:val="009D0852"/>
    <w:rsid w:val="009D32DF"/>
    <w:rsid w:val="009D403D"/>
    <w:rsid w:val="009D5A06"/>
    <w:rsid w:val="009D6E63"/>
    <w:rsid w:val="009D7424"/>
    <w:rsid w:val="009E0E63"/>
    <w:rsid w:val="009E157F"/>
    <w:rsid w:val="009E3610"/>
    <w:rsid w:val="009E3940"/>
    <w:rsid w:val="009E583C"/>
    <w:rsid w:val="009F1268"/>
    <w:rsid w:val="009F3EEC"/>
    <w:rsid w:val="009F5D7B"/>
    <w:rsid w:val="00A03C78"/>
    <w:rsid w:val="00A0543C"/>
    <w:rsid w:val="00A06E32"/>
    <w:rsid w:val="00A1084A"/>
    <w:rsid w:val="00A10865"/>
    <w:rsid w:val="00A11C4E"/>
    <w:rsid w:val="00A14B85"/>
    <w:rsid w:val="00A164DF"/>
    <w:rsid w:val="00A167D1"/>
    <w:rsid w:val="00A17868"/>
    <w:rsid w:val="00A234B6"/>
    <w:rsid w:val="00A25E16"/>
    <w:rsid w:val="00A328E7"/>
    <w:rsid w:val="00A33D66"/>
    <w:rsid w:val="00A341EA"/>
    <w:rsid w:val="00A34482"/>
    <w:rsid w:val="00A359B4"/>
    <w:rsid w:val="00A37359"/>
    <w:rsid w:val="00A4123C"/>
    <w:rsid w:val="00A415BF"/>
    <w:rsid w:val="00A417C5"/>
    <w:rsid w:val="00A45691"/>
    <w:rsid w:val="00A45BFB"/>
    <w:rsid w:val="00A4609A"/>
    <w:rsid w:val="00A4704C"/>
    <w:rsid w:val="00A47BE9"/>
    <w:rsid w:val="00A50FB5"/>
    <w:rsid w:val="00A53DD8"/>
    <w:rsid w:val="00A54B13"/>
    <w:rsid w:val="00A56957"/>
    <w:rsid w:val="00A614D2"/>
    <w:rsid w:val="00A64880"/>
    <w:rsid w:val="00A64C21"/>
    <w:rsid w:val="00A65A41"/>
    <w:rsid w:val="00A6739C"/>
    <w:rsid w:val="00A70087"/>
    <w:rsid w:val="00A73FAB"/>
    <w:rsid w:val="00A7453B"/>
    <w:rsid w:val="00A774A7"/>
    <w:rsid w:val="00A81C0B"/>
    <w:rsid w:val="00A81D8F"/>
    <w:rsid w:val="00A82442"/>
    <w:rsid w:val="00A85D37"/>
    <w:rsid w:val="00A93D85"/>
    <w:rsid w:val="00A963BB"/>
    <w:rsid w:val="00AA0BA0"/>
    <w:rsid w:val="00AA1144"/>
    <w:rsid w:val="00AA1DBB"/>
    <w:rsid w:val="00AA22A5"/>
    <w:rsid w:val="00AA2B0F"/>
    <w:rsid w:val="00AA7447"/>
    <w:rsid w:val="00AB156D"/>
    <w:rsid w:val="00AB5994"/>
    <w:rsid w:val="00AB5D1E"/>
    <w:rsid w:val="00AB5E05"/>
    <w:rsid w:val="00AB5FD5"/>
    <w:rsid w:val="00AC54DC"/>
    <w:rsid w:val="00AC6FA4"/>
    <w:rsid w:val="00AC76C2"/>
    <w:rsid w:val="00AD1E17"/>
    <w:rsid w:val="00AD2E60"/>
    <w:rsid w:val="00AD4B90"/>
    <w:rsid w:val="00AD674F"/>
    <w:rsid w:val="00AD7462"/>
    <w:rsid w:val="00AE4034"/>
    <w:rsid w:val="00AE4185"/>
    <w:rsid w:val="00AE4379"/>
    <w:rsid w:val="00AE54E0"/>
    <w:rsid w:val="00AE7C1D"/>
    <w:rsid w:val="00AF1ACF"/>
    <w:rsid w:val="00AF24E5"/>
    <w:rsid w:val="00AF361A"/>
    <w:rsid w:val="00AF3925"/>
    <w:rsid w:val="00AF3C6C"/>
    <w:rsid w:val="00AF4C4E"/>
    <w:rsid w:val="00AF5D49"/>
    <w:rsid w:val="00B02098"/>
    <w:rsid w:val="00B03D9C"/>
    <w:rsid w:val="00B04360"/>
    <w:rsid w:val="00B0769F"/>
    <w:rsid w:val="00B1120D"/>
    <w:rsid w:val="00B14BE2"/>
    <w:rsid w:val="00B159F7"/>
    <w:rsid w:val="00B17088"/>
    <w:rsid w:val="00B175BD"/>
    <w:rsid w:val="00B23EF7"/>
    <w:rsid w:val="00B261FE"/>
    <w:rsid w:val="00B30201"/>
    <w:rsid w:val="00B30E2D"/>
    <w:rsid w:val="00B34540"/>
    <w:rsid w:val="00B3514C"/>
    <w:rsid w:val="00B36B8E"/>
    <w:rsid w:val="00B400A4"/>
    <w:rsid w:val="00B40E34"/>
    <w:rsid w:val="00B40E88"/>
    <w:rsid w:val="00B41746"/>
    <w:rsid w:val="00B435FB"/>
    <w:rsid w:val="00B44001"/>
    <w:rsid w:val="00B47B56"/>
    <w:rsid w:val="00B50618"/>
    <w:rsid w:val="00B53A0A"/>
    <w:rsid w:val="00B54ABB"/>
    <w:rsid w:val="00B54D85"/>
    <w:rsid w:val="00B60E9E"/>
    <w:rsid w:val="00B6534A"/>
    <w:rsid w:val="00B72AD3"/>
    <w:rsid w:val="00B75DA1"/>
    <w:rsid w:val="00B7695E"/>
    <w:rsid w:val="00B7785E"/>
    <w:rsid w:val="00B8459A"/>
    <w:rsid w:val="00B84D98"/>
    <w:rsid w:val="00B956D1"/>
    <w:rsid w:val="00B95780"/>
    <w:rsid w:val="00B95A7A"/>
    <w:rsid w:val="00B9668A"/>
    <w:rsid w:val="00BA07B2"/>
    <w:rsid w:val="00BA2D33"/>
    <w:rsid w:val="00BA3F0B"/>
    <w:rsid w:val="00BA4FB0"/>
    <w:rsid w:val="00BA53CE"/>
    <w:rsid w:val="00BA60DF"/>
    <w:rsid w:val="00BB0710"/>
    <w:rsid w:val="00BB48D1"/>
    <w:rsid w:val="00BB5AA6"/>
    <w:rsid w:val="00BC2CC5"/>
    <w:rsid w:val="00BC3F8A"/>
    <w:rsid w:val="00BC4044"/>
    <w:rsid w:val="00BC57D0"/>
    <w:rsid w:val="00BC5940"/>
    <w:rsid w:val="00BC64CB"/>
    <w:rsid w:val="00BC7D15"/>
    <w:rsid w:val="00BD155A"/>
    <w:rsid w:val="00BD33BB"/>
    <w:rsid w:val="00BD5246"/>
    <w:rsid w:val="00BD5AA4"/>
    <w:rsid w:val="00BD60A7"/>
    <w:rsid w:val="00BE0391"/>
    <w:rsid w:val="00BE083A"/>
    <w:rsid w:val="00BE467E"/>
    <w:rsid w:val="00BE46E4"/>
    <w:rsid w:val="00BF0102"/>
    <w:rsid w:val="00BF033D"/>
    <w:rsid w:val="00BF47F4"/>
    <w:rsid w:val="00BF4CA5"/>
    <w:rsid w:val="00BF5E82"/>
    <w:rsid w:val="00C06A51"/>
    <w:rsid w:val="00C15CA7"/>
    <w:rsid w:val="00C241A7"/>
    <w:rsid w:val="00C24724"/>
    <w:rsid w:val="00C25DA2"/>
    <w:rsid w:val="00C260A7"/>
    <w:rsid w:val="00C31267"/>
    <w:rsid w:val="00C329A0"/>
    <w:rsid w:val="00C338D3"/>
    <w:rsid w:val="00C37AEA"/>
    <w:rsid w:val="00C407DE"/>
    <w:rsid w:val="00C41654"/>
    <w:rsid w:val="00C42366"/>
    <w:rsid w:val="00C43673"/>
    <w:rsid w:val="00C43827"/>
    <w:rsid w:val="00C44853"/>
    <w:rsid w:val="00C4573B"/>
    <w:rsid w:val="00C46F55"/>
    <w:rsid w:val="00C52995"/>
    <w:rsid w:val="00C540AE"/>
    <w:rsid w:val="00C570E8"/>
    <w:rsid w:val="00C60D4F"/>
    <w:rsid w:val="00C60F82"/>
    <w:rsid w:val="00C610EE"/>
    <w:rsid w:val="00C66C49"/>
    <w:rsid w:val="00C73EED"/>
    <w:rsid w:val="00C74B6E"/>
    <w:rsid w:val="00C75DB5"/>
    <w:rsid w:val="00C76303"/>
    <w:rsid w:val="00C82BC4"/>
    <w:rsid w:val="00C82F7F"/>
    <w:rsid w:val="00C83797"/>
    <w:rsid w:val="00C85778"/>
    <w:rsid w:val="00C86546"/>
    <w:rsid w:val="00C86952"/>
    <w:rsid w:val="00C87046"/>
    <w:rsid w:val="00C91023"/>
    <w:rsid w:val="00C912EA"/>
    <w:rsid w:val="00C92542"/>
    <w:rsid w:val="00C93859"/>
    <w:rsid w:val="00C94B83"/>
    <w:rsid w:val="00C94C57"/>
    <w:rsid w:val="00C95B04"/>
    <w:rsid w:val="00C96E8F"/>
    <w:rsid w:val="00CA1E0C"/>
    <w:rsid w:val="00CA2233"/>
    <w:rsid w:val="00CA2454"/>
    <w:rsid w:val="00CA4328"/>
    <w:rsid w:val="00CA53B9"/>
    <w:rsid w:val="00CA7FEA"/>
    <w:rsid w:val="00CB05BF"/>
    <w:rsid w:val="00CB1326"/>
    <w:rsid w:val="00CB2E37"/>
    <w:rsid w:val="00CB3F30"/>
    <w:rsid w:val="00CB43F5"/>
    <w:rsid w:val="00CB6E0E"/>
    <w:rsid w:val="00CB74FC"/>
    <w:rsid w:val="00CC0801"/>
    <w:rsid w:val="00CC3D17"/>
    <w:rsid w:val="00CD0104"/>
    <w:rsid w:val="00CD1400"/>
    <w:rsid w:val="00CD53E3"/>
    <w:rsid w:val="00CD7423"/>
    <w:rsid w:val="00CD7B63"/>
    <w:rsid w:val="00CE05E2"/>
    <w:rsid w:val="00CE14E8"/>
    <w:rsid w:val="00CE1E61"/>
    <w:rsid w:val="00CE50FF"/>
    <w:rsid w:val="00CE5AB7"/>
    <w:rsid w:val="00CF07B8"/>
    <w:rsid w:val="00CF24A5"/>
    <w:rsid w:val="00CF504F"/>
    <w:rsid w:val="00CF5EC4"/>
    <w:rsid w:val="00CF7ABC"/>
    <w:rsid w:val="00D02E70"/>
    <w:rsid w:val="00D048C8"/>
    <w:rsid w:val="00D04F0D"/>
    <w:rsid w:val="00D06ED5"/>
    <w:rsid w:val="00D072D2"/>
    <w:rsid w:val="00D102D1"/>
    <w:rsid w:val="00D10882"/>
    <w:rsid w:val="00D1357C"/>
    <w:rsid w:val="00D13803"/>
    <w:rsid w:val="00D14E4A"/>
    <w:rsid w:val="00D16AA2"/>
    <w:rsid w:val="00D17CEC"/>
    <w:rsid w:val="00D20B54"/>
    <w:rsid w:val="00D2130F"/>
    <w:rsid w:val="00D2258A"/>
    <w:rsid w:val="00D22967"/>
    <w:rsid w:val="00D245C0"/>
    <w:rsid w:val="00D25268"/>
    <w:rsid w:val="00D25558"/>
    <w:rsid w:val="00D325AC"/>
    <w:rsid w:val="00D35081"/>
    <w:rsid w:val="00D3769F"/>
    <w:rsid w:val="00D415A3"/>
    <w:rsid w:val="00D42B85"/>
    <w:rsid w:val="00D5100A"/>
    <w:rsid w:val="00D53150"/>
    <w:rsid w:val="00D5533F"/>
    <w:rsid w:val="00D57EC7"/>
    <w:rsid w:val="00D60EF8"/>
    <w:rsid w:val="00D62067"/>
    <w:rsid w:val="00D73C7C"/>
    <w:rsid w:val="00D803D2"/>
    <w:rsid w:val="00D85C98"/>
    <w:rsid w:val="00D85D1E"/>
    <w:rsid w:val="00D92050"/>
    <w:rsid w:val="00D95022"/>
    <w:rsid w:val="00D95DEE"/>
    <w:rsid w:val="00D9639E"/>
    <w:rsid w:val="00D96DF7"/>
    <w:rsid w:val="00DA404A"/>
    <w:rsid w:val="00DA43CC"/>
    <w:rsid w:val="00DA47DC"/>
    <w:rsid w:val="00DA5D03"/>
    <w:rsid w:val="00DA5EFA"/>
    <w:rsid w:val="00DA7529"/>
    <w:rsid w:val="00DA7C12"/>
    <w:rsid w:val="00DB2C2B"/>
    <w:rsid w:val="00DB4948"/>
    <w:rsid w:val="00DB7871"/>
    <w:rsid w:val="00DC18C0"/>
    <w:rsid w:val="00DC2E5A"/>
    <w:rsid w:val="00DC3ABB"/>
    <w:rsid w:val="00DC4E75"/>
    <w:rsid w:val="00DC700B"/>
    <w:rsid w:val="00DD24AA"/>
    <w:rsid w:val="00DD349F"/>
    <w:rsid w:val="00DD443C"/>
    <w:rsid w:val="00DD6B04"/>
    <w:rsid w:val="00DD7DAE"/>
    <w:rsid w:val="00DE091D"/>
    <w:rsid w:val="00DE153D"/>
    <w:rsid w:val="00DE1C03"/>
    <w:rsid w:val="00DE7C7F"/>
    <w:rsid w:val="00DE7F03"/>
    <w:rsid w:val="00DF5BA1"/>
    <w:rsid w:val="00DF7D76"/>
    <w:rsid w:val="00DF7DEF"/>
    <w:rsid w:val="00E00DA6"/>
    <w:rsid w:val="00E019C0"/>
    <w:rsid w:val="00E024EB"/>
    <w:rsid w:val="00E03F05"/>
    <w:rsid w:val="00E0449A"/>
    <w:rsid w:val="00E04DCB"/>
    <w:rsid w:val="00E06D59"/>
    <w:rsid w:val="00E130DB"/>
    <w:rsid w:val="00E14299"/>
    <w:rsid w:val="00E14766"/>
    <w:rsid w:val="00E147BB"/>
    <w:rsid w:val="00E15269"/>
    <w:rsid w:val="00E15973"/>
    <w:rsid w:val="00E20CDD"/>
    <w:rsid w:val="00E22055"/>
    <w:rsid w:val="00E25D18"/>
    <w:rsid w:val="00E25DA5"/>
    <w:rsid w:val="00E3029D"/>
    <w:rsid w:val="00E310A3"/>
    <w:rsid w:val="00E32845"/>
    <w:rsid w:val="00E33D94"/>
    <w:rsid w:val="00E34031"/>
    <w:rsid w:val="00E34EF8"/>
    <w:rsid w:val="00E35C3C"/>
    <w:rsid w:val="00E373EC"/>
    <w:rsid w:val="00E40C8A"/>
    <w:rsid w:val="00E427ED"/>
    <w:rsid w:val="00E47EB6"/>
    <w:rsid w:val="00E54326"/>
    <w:rsid w:val="00E608A1"/>
    <w:rsid w:val="00E615CA"/>
    <w:rsid w:val="00E6185B"/>
    <w:rsid w:val="00E6715E"/>
    <w:rsid w:val="00E718F1"/>
    <w:rsid w:val="00E73E18"/>
    <w:rsid w:val="00E7509F"/>
    <w:rsid w:val="00E76C6E"/>
    <w:rsid w:val="00E813B7"/>
    <w:rsid w:val="00E84354"/>
    <w:rsid w:val="00E843CD"/>
    <w:rsid w:val="00E84CEF"/>
    <w:rsid w:val="00E923D3"/>
    <w:rsid w:val="00E957C0"/>
    <w:rsid w:val="00E958CA"/>
    <w:rsid w:val="00E96F52"/>
    <w:rsid w:val="00EA125E"/>
    <w:rsid w:val="00EA5363"/>
    <w:rsid w:val="00EB1985"/>
    <w:rsid w:val="00EB2BE6"/>
    <w:rsid w:val="00EB2D00"/>
    <w:rsid w:val="00EB4A3D"/>
    <w:rsid w:val="00EB6642"/>
    <w:rsid w:val="00EB6D67"/>
    <w:rsid w:val="00EC1261"/>
    <w:rsid w:val="00ED1EFF"/>
    <w:rsid w:val="00ED3E05"/>
    <w:rsid w:val="00ED3EAB"/>
    <w:rsid w:val="00ED49E3"/>
    <w:rsid w:val="00ED655C"/>
    <w:rsid w:val="00EE0241"/>
    <w:rsid w:val="00EE0940"/>
    <w:rsid w:val="00EE1512"/>
    <w:rsid w:val="00EE3A54"/>
    <w:rsid w:val="00EF25B0"/>
    <w:rsid w:val="00EF2D96"/>
    <w:rsid w:val="00EF3C73"/>
    <w:rsid w:val="00EF5061"/>
    <w:rsid w:val="00EF6749"/>
    <w:rsid w:val="00EF6B24"/>
    <w:rsid w:val="00F06011"/>
    <w:rsid w:val="00F07614"/>
    <w:rsid w:val="00F107C0"/>
    <w:rsid w:val="00F12C1B"/>
    <w:rsid w:val="00F14808"/>
    <w:rsid w:val="00F149F0"/>
    <w:rsid w:val="00F14AF3"/>
    <w:rsid w:val="00F2229A"/>
    <w:rsid w:val="00F22FDF"/>
    <w:rsid w:val="00F23F06"/>
    <w:rsid w:val="00F30196"/>
    <w:rsid w:val="00F3493C"/>
    <w:rsid w:val="00F35AC9"/>
    <w:rsid w:val="00F3621F"/>
    <w:rsid w:val="00F3775A"/>
    <w:rsid w:val="00F44DB7"/>
    <w:rsid w:val="00F44E8C"/>
    <w:rsid w:val="00F471BD"/>
    <w:rsid w:val="00F47792"/>
    <w:rsid w:val="00F55743"/>
    <w:rsid w:val="00F65E5D"/>
    <w:rsid w:val="00F74133"/>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9B8"/>
    <w:rsid w:val="00F940E5"/>
    <w:rsid w:val="00F95777"/>
    <w:rsid w:val="00FA07F0"/>
    <w:rsid w:val="00FA5A12"/>
    <w:rsid w:val="00FA66AA"/>
    <w:rsid w:val="00FB0911"/>
    <w:rsid w:val="00FB1EE5"/>
    <w:rsid w:val="00FB466E"/>
    <w:rsid w:val="00FB5216"/>
    <w:rsid w:val="00FB6B4D"/>
    <w:rsid w:val="00FB7823"/>
    <w:rsid w:val="00FC01F3"/>
    <w:rsid w:val="00FC0E11"/>
    <w:rsid w:val="00FC14B4"/>
    <w:rsid w:val="00FC2B76"/>
    <w:rsid w:val="00FC3261"/>
    <w:rsid w:val="00FC49BB"/>
    <w:rsid w:val="00FC6648"/>
    <w:rsid w:val="00FD0918"/>
    <w:rsid w:val="00FD1E4B"/>
    <w:rsid w:val="00FD2449"/>
    <w:rsid w:val="00FD2A1A"/>
    <w:rsid w:val="00FD39DE"/>
    <w:rsid w:val="00FD3C73"/>
    <w:rsid w:val="00FD5947"/>
    <w:rsid w:val="00FD59E9"/>
    <w:rsid w:val="00FD721D"/>
    <w:rsid w:val="00FD756B"/>
    <w:rsid w:val="00FE0801"/>
    <w:rsid w:val="00FE1924"/>
    <w:rsid w:val="00FE1E99"/>
    <w:rsid w:val="00FE5D5C"/>
    <w:rsid w:val="00FE6FDA"/>
    <w:rsid w:val="00FF0CB5"/>
    <w:rsid w:val="00FF1146"/>
    <w:rsid w:val="00FF199A"/>
    <w:rsid w:val="00FF38F7"/>
    <w:rsid w:val="00FF455C"/>
    <w:rsid w:val="00FF4F71"/>
    <w:rsid w:val="00FF77C7"/>
    <w:rsid w:val="0119F68D"/>
    <w:rsid w:val="023EC5CF"/>
    <w:rsid w:val="026558C7"/>
    <w:rsid w:val="02A6996A"/>
    <w:rsid w:val="0333D068"/>
    <w:rsid w:val="04D65888"/>
    <w:rsid w:val="0500CA1F"/>
    <w:rsid w:val="0554CE3D"/>
    <w:rsid w:val="056FD3C8"/>
    <w:rsid w:val="05B8AE5A"/>
    <w:rsid w:val="05FD91E8"/>
    <w:rsid w:val="06BB5FB2"/>
    <w:rsid w:val="075A23CB"/>
    <w:rsid w:val="07E039FC"/>
    <w:rsid w:val="087CE222"/>
    <w:rsid w:val="09BEFE54"/>
    <w:rsid w:val="0A077844"/>
    <w:rsid w:val="0A68B117"/>
    <w:rsid w:val="0A6C483D"/>
    <w:rsid w:val="0AF41BC4"/>
    <w:rsid w:val="0B8DD608"/>
    <w:rsid w:val="0B9BCBDE"/>
    <w:rsid w:val="0DA7A75E"/>
    <w:rsid w:val="0E5DA9DB"/>
    <w:rsid w:val="0EF5956C"/>
    <w:rsid w:val="0F4717DD"/>
    <w:rsid w:val="10849369"/>
    <w:rsid w:val="114F6D0D"/>
    <w:rsid w:val="12A978B7"/>
    <w:rsid w:val="12CF2493"/>
    <w:rsid w:val="13E0B6A4"/>
    <w:rsid w:val="13F72D65"/>
    <w:rsid w:val="141520B3"/>
    <w:rsid w:val="1481B857"/>
    <w:rsid w:val="14C88ADE"/>
    <w:rsid w:val="154CC419"/>
    <w:rsid w:val="158351D9"/>
    <w:rsid w:val="16697013"/>
    <w:rsid w:val="1770519B"/>
    <w:rsid w:val="17AC6839"/>
    <w:rsid w:val="18FC8711"/>
    <w:rsid w:val="199EC5B3"/>
    <w:rsid w:val="19F82CD4"/>
    <w:rsid w:val="1A267F3C"/>
    <w:rsid w:val="1AEADC04"/>
    <w:rsid w:val="1B04FA74"/>
    <w:rsid w:val="1C6EEC65"/>
    <w:rsid w:val="1D4C5BD5"/>
    <w:rsid w:val="1D6E6505"/>
    <w:rsid w:val="1DA5C362"/>
    <w:rsid w:val="1DFB430C"/>
    <w:rsid w:val="1ED0DAFE"/>
    <w:rsid w:val="2016B707"/>
    <w:rsid w:val="2057A0D4"/>
    <w:rsid w:val="20898A19"/>
    <w:rsid w:val="2095328E"/>
    <w:rsid w:val="228FA3CF"/>
    <w:rsid w:val="235DF609"/>
    <w:rsid w:val="245C5BEA"/>
    <w:rsid w:val="2513C136"/>
    <w:rsid w:val="25C94CF8"/>
    <w:rsid w:val="2620C707"/>
    <w:rsid w:val="268D776F"/>
    <w:rsid w:val="26E78614"/>
    <w:rsid w:val="26F0202B"/>
    <w:rsid w:val="2739821C"/>
    <w:rsid w:val="2773976C"/>
    <w:rsid w:val="28C19E7C"/>
    <w:rsid w:val="293A0C62"/>
    <w:rsid w:val="2942B3CC"/>
    <w:rsid w:val="29533712"/>
    <w:rsid w:val="2A5B970A"/>
    <w:rsid w:val="2A6065BD"/>
    <w:rsid w:val="2AE2F44D"/>
    <w:rsid w:val="2C7EC4AE"/>
    <w:rsid w:val="2CAD6A5A"/>
    <w:rsid w:val="2D8048D0"/>
    <w:rsid w:val="2E1CA603"/>
    <w:rsid w:val="2E34F71C"/>
    <w:rsid w:val="2F9D6004"/>
    <w:rsid w:val="2FDEA69B"/>
    <w:rsid w:val="30C6D7C6"/>
    <w:rsid w:val="30DD29EF"/>
    <w:rsid w:val="310D3D26"/>
    <w:rsid w:val="3135F464"/>
    <w:rsid w:val="330FCB48"/>
    <w:rsid w:val="33BB3A9D"/>
    <w:rsid w:val="3420F97A"/>
    <w:rsid w:val="34232CD2"/>
    <w:rsid w:val="35F9F426"/>
    <w:rsid w:val="3658655B"/>
    <w:rsid w:val="36C050E7"/>
    <w:rsid w:val="36DD5BA2"/>
    <w:rsid w:val="370A1369"/>
    <w:rsid w:val="37134181"/>
    <w:rsid w:val="3757D678"/>
    <w:rsid w:val="37688F91"/>
    <w:rsid w:val="3783662E"/>
    <w:rsid w:val="38287725"/>
    <w:rsid w:val="383A2A5C"/>
    <w:rsid w:val="3869201C"/>
    <w:rsid w:val="38987E59"/>
    <w:rsid w:val="38A017E2"/>
    <w:rsid w:val="3A1FE8DF"/>
    <w:rsid w:val="3B856110"/>
    <w:rsid w:val="3BA55E77"/>
    <w:rsid w:val="3BAEBDAA"/>
    <w:rsid w:val="3C464252"/>
    <w:rsid w:val="3C7FB705"/>
    <w:rsid w:val="3CCF35EA"/>
    <w:rsid w:val="3D5BA64A"/>
    <w:rsid w:val="3D8AB5ED"/>
    <w:rsid w:val="3E4A2234"/>
    <w:rsid w:val="3F1D04A2"/>
    <w:rsid w:val="4134805C"/>
    <w:rsid w:val="4143847B"/>
    <w:rsid w:val="4169F40D"/>
    <w:rsid w:val="43201874"/>
    <w:rsid w:val="4491A125"/>
    <w:rsid w:val="453AB46C"/>
    <w:rsid w:val="456C0F59"/>
    <w:rsid w:val="45F03811"/>
    <w:rsid w:val="4616F59E"/>
    <w:rsid w:val="463E7A87"/>
    <w:rsid w:val="464CEC50"/>
    <w:rsid w:val="488DEBB6"/>
    <w:rsid w:val="49018FC5"/>
    <w:rsid w:val="4901BD45"/>
    <w:rsid w:val="4902C517"/>
    <w:rsid w:val="49408A52"/>
    <w:rsid w:val="4963B4D6"/>
    <w:rsid w:val="4A4BAC8C"/>
    <w:rsid w:val="4AC0BD9A"/>
    <w:rsid w:val="4B58846D"/>
    <w:rsid w:val="4BD9262D"/>
    <w:rsid w:val="4DCE16DE"/>
    <w:rsid w:val="4DF592E4"/>
    <w:rsid w:val="4E373BF8"/>
    <w:rsid w:val="4E8931E4"/>
    <w:rsid w:val="4EEAFD86"/>
    <w:rsid w:val="4F3B9746"/>
    <w:rsid w:val="4F4BF5F2"/>
    <w:rsid w:val="4F6FB607"/>
    <w:rsid w:val="4F887709"/>
    <w:rsid w:val="501E55A7"/>
    <w:rsid w:val="51FAE6EC"/>
    <w:rsid w:val="51FF0404"/>
    <w:rsid w:val="521FC512"/>
    <w:rsid w:val="523D1410"/>
    <w:rsid w:val="53325E9E"/>
    <w:rsid w:val="541BE6CC"/>
    <w:rsid w:val="54439343"/>
    <w:rsid w:val="553D5F7F"/>
    <w:rsid w:val="559F35C8"/>
    <w:rsid w:val="55BE9AF2"/>
    <w:rsid w:val="55E0C3D7"/>
    <w:rsid w:val="56033D12"/>
    <w:rsid w:val="5604A56C"/>
    <w:rsid w:val="56130AD4"/>
    <w:rsid w:val="566E4120"/>
    <w:rsid w:val="57196CAF"/>
    <w:rsid w:val="57205493"/>
    <w:rsid w:val="577E32F0"/>
    <w:rsid w:val="584CC94D"/>
    <w:rsid w:val="58CD73C9"/>
    <w:rsid w:val="58F7034E"/>
    <w:rsid w:val="59228A91"/>
    <w:rsid w:val="5952CF68"/>
    <w:rsid w:val="59A9BD2A"/>
    <w:rsid w:val="59BB862C"/>
    <w:rsid w:val="5A6A5374"/>
    <w:rsid w:val="5B568C0D"/>
    <w:rsid w:val="5BD7B550"/>
    <w:rsid w:val="5C42C7D4"/>
    <w:rsid w:val="5C999A87"/>
    <w:rsid w:val="5CC92698"/>
    <w:rsid w:val="5D46D98A"/>
    <w:rsid w:val="5D76F582"/>
    <w:rsid w:val="5DA65EFF"/>
    <w:rsid w:val="5E40CA0A"/>
    <w:rsid w:val="5E61E4B8"/>
    <w:rsid w:val="5EA2996C"/>
    <w:rsid w:val="5EE92758"/>
    <w:rsid w:val="5F08D072"/>
    <w:rsid w:val="5F6D6AB1"/>
    <w:rsid w:val="5F9CC371"/>
    <w:rsid w:val="5FB37538"/>
    <w:rsid w:val="6026B14F"/>
    <w:rsid w:val="609F1A12"/>
    <w:rsid w:val="60D7E195"/>
    <w:rsid w:val="61391B9A"/>
    <w:rsid w:val="6177F684"/>
    <w:rsid w:val="62D37496"/>
    <w:rsid w:val="635DBA99"/>
    <w:rsid w:val="63B2FC79"/>
    <w:rsid w:val="64280C26"/>
    <w:rsid w:val="642F5520"/>
    <w:rsid w:val="65834F2D"/>
    <w:rsid w:val="658B0FB7"/>
    <w:rsid w:val="6596D804"/>
    <w:rsid w:val="65DCFA3C"/>
    <w:rsid w:val="66015EA1"/>
    <w:rsid w:val="68607984"/>
    <w:rsid w:val="6868B6A0"/>
    <w:rsid w:val="689BAA65"/>
    <w:rsid w:val="69491CA7"/>
    <w:rsid w:val="696A09E8"/>
    <w:rsid w:val="69986C3A"/>
    <w:rsid w:val="6A0F36E7"/>
    <w:rsid w:val="6B03A4DC"/>
    <w:rsid w:val="6B4FB098"/>
    <w:rsid w:val="6C4EE8D0"/>
    <w:rsid w:val="6C6B22EE"/>
    <w:rsid w:val="6C7653C7"/>
    <w:rsid w:val="6CED1616"/>
    <w:rsid w:val="6D60F71B"/>
    <w:rsid w:val="6DD4C36F"/>
    <w:rsid w:val="6F339776"/>
    <w:rsid w:val="6F5CD059"/>
    <w:rsid w:val="7060749F"/>
    <w:rsid w:val="7075B404"/>
    <w:rsid w:val="71B43933"/>
    <w:rsid w:val="71D62CFE"/>
    <w:rsid w:val="7264CE42"/>
    <w:rsid w:val="72BC2BF2"/>
    <w:rsid w:val="72C4C287"/>
    <w:rsid w:val="72CEB734"/>
    <w:rsid w:val="730E3733"/>
    <w:rsid w:val="732D1F77"/>
    <w:rsid w:val="7527FBAA"/>
    <w:rsid w:val="75C91396"/>
    <w:rsid w:val="75E53050"/>
    <w:rsid w:val="76011E85"/>
    <w:rsid w:val="7658EB3C"/>
    <w:rsid w:val="769211C0"/>
    <w:rsid w:val="76A03004"/>
    <w:rsid w:val="76DBDA0F"/>
    <w:rsid w:val="772532B5"/>
    <w:rsid w:val="77380757"/>
    <w:rsid w:val="775D85D6"/>
    <w:rsid w:val="77D9F91B"/>
    <w:rsid w:val="78ABF652"/>
    <w:rsid w:val="7A3F4CF3"/>
    <w:rsid w:val="7A726A9A"/>
    <w:rsid w:val="7B59D133"/>
    <w:rsid w:val="7BE598A7"/>
    <w:rsid w:val="7D224D49"/>
    <w:rsid w:val="7DB0D213"/>
    <w:rsid w:val="7DC301EF"/>
    <w:rsid w:val="7E1CE852"/>
    <w:rsid w:val="7E2E86DE"/>
    <w:rsid w:val="7E7CA66C"/>
    <w:rsid w:val="7EABF23E"/>
    <w:rsid w:val="7F07250C"/>
    <w:rsid w:val="7F2EF862"/>
    <w:rsid w:val="7F64999E"/>
    <w:rsid w:val="7F7A77C1"/>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B52A2A4F-5B4B-4566-B370-EA8BD967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4E63AB"/>
    <w:pPr>
      <w:spacing w:after="0" w:line="240" w:lineRule="auto"/>
    </w:pPr>
    <w:rPr>
      <w:rFonts w:ascii="Arial" w:eastAsia="Times New Roman" w:hAnsi="Arial" w:cs="Times New Roman"/>
      <w:szCs w:val="21"/>
      <w:lang w:val="fi-FI"/>
    </w:rPr>
  </w:style>
  <w:style w:type="paragraph" w:styleId="Heading1">
    <w:name w:val="heading 1"/>
    <w:basedOn w:val="Normal"/>
    <w:next w:val="Normaltext"/>
    <w:link w:val="Heading1Char"/>
    <w:qFormat/>
    <w:rsid w:val="00687B4C"/>
    <w:pPr>
      <w:keepNext/>
      <w:spacing w:before="960" w:after="240"/>
      <w:outlineLvl w:val="0"/>
    </w:pPr>
    <w:rPr>
      <w:rFonts w:cs="Arial"/>
      <w:b/>
      <w:sz w:val="28"/>
      <w:szCs w:val="32"/>
      <w:lang w:val="en-GB"/>
    </w:rPr>
  </w:style>
  <w:style w:type="paragraph" w:styleId="Heading2">
    <w:name w:val="heading 2"/>
    <w:basedOn w:val="Normal"/>
    <w:next w:val="Normaltext"/>
    <w:link w:val="Heading2Char"/>
    <w:qFormat/>
    <w:rsid w:val="00687B4C"/>
    <w:pPr>
      <w:keepNext/>
      <w:numPr>
        <w:ilvl w:val="1"/>
        <w:numId w:val="1"/>
      </w:numPr>
      <w:spacing w:before="720" w:after="240"/>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1"/>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ennys">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customStyle="1" w:styleId="SisennysChar">
    <w:name w:val="Sisennys Char"/>
    <w:basedOn w:val="DefaultParagraphFont"/>
    <w:link w:val="Sisennys"/>
    <w:rsid w:val="006F22F1"/>
    <w:rPr>
      <w:rFonts w:ascii="Arial" w:hAnsi="Arial"/>
      <w:szCs w:val="21"/>
      <w:lang w:val="en-GB"/>
    </w:rPr>
  </w:style>
  <w:style w:type="character" w:customStyle="1" w:styleId="Heading1Char">
    <w:name w:val="Heading 1 Char"/>
    <w:basedOn w:val="DefaultParagraphFont"/>
    <w:link w:val="Heading1"/>
    <w:rsid w:val="00687B4C"/>
    <w:rPr>
      <w:rFonts w:ascii="Arial" w:eastAsia="Times New Roman" w:hAnsi="Arial" w:cs="Arial"/>
      <w:b/>
      <w:sz w:val="28"/>
      <w:szCs w:val="32"/>
      <w:lang w:val="en-GB"/>
    </w:rPr>
  </w:style>
  <w:style w:type="character" w:customStyle="1" w:styleId="Heading2Char">
    <w:name w:val="Heading 2 Char"/>
    <w:basedOn w:val="DefaultParagraphFont"/>
    <w:link w:val="Heading2"/>
    <w:rsid w:val="00687B4C"/>
    <w:rPr>
      <w:rFonts w:ascii="Arial" w:eastAsia="Times New Roman" w:hAnsi="Arial" w:cs="Arial"/>
      <w:b/>
      <w:iCs/>
      <w:sz w:val="24"/>
      <w:szCs w:val="24"/>
      <w:lang w:val="en-GB"/>
    </w:rPr>
  </w:style>
  <w:style w:type="character" w:customStyle="1" w:styleId="Heading3Char">
    <w:name w:val="Heading 3 Char"/>
    <w:basedOn w:val="DefaultParagraphFont"/>
    <w:link w:val="Heading3"/>
    <w:rsid w:val="00A164DF"/>
    <w:rPr>
      <w:rFonts w:ascii="Arial" w:eastAsia="Times New Roman" w:hAnsi="Arial" w:cs="Arial"/>
      <w:b/>
      <w:szCs w:val="26"/>
      <w:lang w:val="en-GB"/>
    </w:rPr>
  </w:style>
  <w:style w:type="character" w:customStyle="1" w:styleId="Heading4Char">
    <w:name w:val="Heading 4 Char"/>
    <w:basedOn w:val="DefaultParagraphFont"/>
    <w:link w:val="Heading4"/>
    <w:rsid w:val="007E14AC"/>
    <w:rPr>
      <w:rFonts w:ascii="Arial" w:eastAsia="Times New Roman" w:hAnsi="Arial" w:cs="Times New Roman"/>
      <w:b/>
      <w:bCs/>
      <w:sz w:val="20"/>
      <w:szCs w:val="28"/>
      <w:lang w:val="en-GB"/>
    </w:rPr>
  </w:style>
  <w:style w:type="character" w:customStyle="1" w:styleId="Heading5Char">
    <w:name w:val="Heading 5 Char"/>
    <w:basedOn w:val="DefaultParagraphFont"/>
    <w:link w:val="Heading5"/>
    <w:rsid w:val="00EB4A3D"/>
    <w:rPr>
      <w:rFonts w:ascii="Arial" w:eastAsia="Times New Roman" w:hAnsi="Arial" w:cs="Times New Roman"/>
      <w:b/>
      <w:bCs/>
      <w:i/>
      <w:iCs/>
      <w:sz w:val="26"/>
      <w:szCs w:val="26"/>
      <w:lang w:val="fi-FI"/>
    </w:rPr>
  </w:style>
  <w:style w:type="character" w:customStyle="1" w:styleId="Heading6Char">
    <w:name w:val="Heading 6 Char"/>
    <w:basedOn w:val="DefaultParagraphFont"/>
    <w:link w:val="Heading6"/>
    <w:rsid w:val="00EB4A3D"/>
    <w:rPr>
      <w:rFonts w:ascii="Times New Roman" w:eastAsia="Times New Roman" w:hAnsi="Times New Roman" w:cs="Times New Roman"/>
      <w:b/>
      <w:bCs/>
      <w:szCs w:val="21"/>
      <w:lang w:val="fi-FI"/>
    </w:rPr>
  </w:style>
  <w:style w:type="character" w:customStyle="1" w:styleId="Heading7Char">
    <w:name w:val="Heading 7 Char"/>
    <w:basedOn w:val="DefaultParagraphFont"/>
    <w:link w:val="Heading7"/>
    <w:rsid w:val="00EB4A3D"/>
    <w:rPr>
      <w:rFonts w:ascii="Times New Roman" w:eastAsia="Times New Roman" w:hAnsi="Times New Roman" w:cs="Times New Roman"/>
      <w:sz w:val="24"/>
      <w:szCs w:val="21"/>
      <w:lang w:val="fi-FI"/>
    </w:rPr>
  </w:style>
  <w:style w:type="character" w:customStyle="1" w:styleId="Heading8Char">
    <w:name w:val="Heading 8 Char"/>
    <w:basedOn w:val="DefaultParagraphFont"/>
    <w:link w:val="Heading8"/>
    <w:rsid w:val="00EB4A3D"/>
    <w:rPr>
      <w:rFonts w:ascii="Times New Roman" w:eastAsia="Times New Roman" w:hAnsi="Times New Roman" w:cs="Times New Roman"/>
      <w:i/>
      <w:iCs/>
      <w:sz w:val="24"/>
      <w:szCs w:val="21"/>
      <w:lang w:val="fi-FI"/>
    </w:rPr>
  </w:style>
  <w:style w:type="character" w:customStyle="1" w:styleId="Heading9Char">
    <w:name w:val="Heading 9 Char"/>
    <w:basedOn w:val="DefaultParagraphFont"/>
    <w:link w:val="Heading9"/>
    <w:rsid w:val="00EB4A3D"/>
    <w:rPr>
      <w:rFonts w:ascii="Arial" w:eastAsia="Times New Roman" w:hAnsi="Arial"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EB4A3D"/>
    <w:rPr>
      <w:rFonts w:ascii="Tahoma" w:hAnsi="Tahoma" w:cstheme="minorHAnsi"/>
      <w:sz w:val="21"/>
      <w:szCs w:val="21"/>
    </w:rPr>
  </w:style>
  <w:style w:type="paragraph" w:customStyle="1" w:styleId="Sivuotsikko">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eastAsiaTheme="minorHAnsi" w:cs="Arial"/>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customStyle="1" w:styleId="BalloonTextChar">
    <w:name w:val="Balloon Text Char"/>
    <w:basedOn w:val="DefaultParagraphFont"/>
    <w:link w:val="BalloonText"/>
    <w:semiHidden/>
    <w:rsid w:val="00EB4A3D"/>
    <w:rPr>
      <w:rFonts w:ascii="Tahoma" w:eastAsia="Times New Roman" w:hAnsi="Tahoma" w:cs="Tahoma"/>
      <w:sz w:val="16"/>
      <w:szCs w:val="16"/>
      <w:lang w:val="fi-FI"/>
    </w:rPr>
  </w:style>
  <w:style w:type="table" w:styleId="TableGrid">
    <w:name w:val="Table Grid"/>
    <w:basedOn w:val="TableNormal"/>
    <w:rsid w:val="005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B5BF2"/>
    <w:pPr>
      <w:numPr>
        <w:numId w:val="23"/>
      </w:numPr>
      <w:ind w:left="700"/>
      <w:contextualSpacing/>
    </w:pPr>
    <w:rPr>
      <w:lang w:val="en-GB"/>
    </w:r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customStyle="1" w:styleId="NoSpacingChar">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43"/>
    <w:rPr>
      <w:rFonts w:asciiTheme="majorHAnsi" w:eastAsiaTheme="majorEastAsia" w:hAnsiTheme="majorHAnsi"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customStyle="1" w:styleId="CommentTextChar">
    <w:name w:val="Comment Text Char"/>
    <w:basedOn w:val="DefaultParagraphFont"/>
    <w:link w:val="CommentText"/>
    <w:rsid w:val="00182D44"/>
    <w:rPr>
      <w:rFonts w:ascii="Arial" w:eastAsia="Times New Roman" w:hAnsi="Arial"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customStyle="1" w:styleId="CommentSubjectChar">
    <w:name w:val="Comment Subject Char"/>
    <w:basedOn w:val="CommentTextChar"/>
    <w:link w:val="CommentSubject"/>
    <w:semiHidden/>
    <w:rsid w:val="00182D44"/>
    <w:rPr>
      <w:rFonts w:ascii="Arial" w:eastAsia="Times New Roman" w:hAnsi="Arial"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customStyle="1" w:styleId="FootnoteTextChar">
    <w:name w:val="Footnote Text Char"/>
    <w:basedOn w:val="DefaultParagraphFont"/>
    <w:link w:val="FootnoteText"/>
    <w:rsid w:val="006A5789"/>
    <w:rPr>
      <w:rFonts w:ascii="Arial" w:eastAsia="Times New Roman" w:hAnsi="Arial"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eastAsia="Calibri" w:hAnsi="Calibri" w:cs="Times New Roman"/>
      <w:sz w:val="20"/>
      <w:szCs w:val="20"/>
      <w:lang w:val="fi-FI"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customStyle="1" w:styleId="HeadingToCandLists">
    <w:name w:val="Heading ToC and Lists"/>
    <w:basedOn w:val="Normal"/>
    <w:next w:val="Normal"/>
    <w:rsid w:val="007E14AC"/>
    <w:pPr>
      <w:keepNext/>
      <w:pageBreakBefore/>
      <w:spacing w:before="360" w:after="240"/>
      <w:jc w:val="both"/>
    </w:pPr>
    <w:rPr>
      <w:b/>
      <w:sz w:val="32"/>
      <w:szCs w:val="24"/>
      <w:lang w:val="en-GB"/>
    </w:rPr>
  </w:style>
  <w:style w:type="character" w:customStyle="1" w:styleId="EndnoteTextChar">
    <w:name w:val="Endnote Text Char"/>
    <w:link w:val="EndnoteText"/>
    <w:semiHidden/>
    <w:rsid w:val="007E14AC"/>
    <w:rPr>
      <w:rFonts w:ascii="Times New Roman" w:eastAsia="Times New Roman" w:hAnsi="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jc w:val="both"/>
      <w:textAlignment w:val="baseline"/>
    </w:pPr>
    <w:rPr>
      <w:rFonts w:ascii="Times New Roman" w:hAnsi="Times New Roman"/>
      <w:sz w:val="20"/>
      <w:szCs w:val="20"/>
      <w:lang w:val="en-US" w:eastAsia="fi-FI"/>
    </w:rPr>
  </w:style>
  <w:style w:type="character" w:customStyle="1" w:styleId="EndnoteTextChar1">
    <w:name w:val="Endnote Text Char1"/>
    <w:basedOn w:val="DefaultParagraphFont"/>
    <w:uiPriority w:val="99"/>
    <w:semiHidden/>
    <w:rsid w:val="007E14AC"/>
    <w:rPr>
      <w:rFonts w:ascii="Arial" w:eastAsia="Times New Roman" w:hAnsi="Arial" w:cs="Times New Roman"/>
      <w:sz w:val="20"/>
      <w:szCs w:val="20"/>
      <w:lang w:val="fi-FI"/>
    </w:rPr>
  </w:style>
  <w:style w:type="paragraph" w:styleId="BodyText">
    <w:name w:val="Body Text"/>
    <w:basedOn w:val="Sisennys"/>
    <w:link w:val="BodyTextChar"/>
    <w:rsid w:val="004B5479"/>
    <w:pPr>
      <w:ind w:left="720"/>
    </w:pPr>
  </w:style>
  <w:style w:type="character" w:customStyle="1" w:styleId="BodyTextChar">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eastAsia="Times New Roman" w:hAnsi="Times New Roman" w:cs="Times New Roman"/>
      <w:sz w:val="24"/>
      <w:szCs w:val="24"/>
      <w:lang w:val="fi-FI" w:eastAsia="fi-FI"/>
    </w:rPr>
  </w:style>
  <w:style w:type="paragraph" w:customStyle="1" w:styleId="StandardText">
    <w:name w:val="Standard Text"/>
    <w:basedOn w:val="Normal"/>
    <w:rsid w:val="007E14AC"/>
    <w:pPr>
      <w:tabs>
        <w:tab w:val="left" w:pos="0"/>
        <w:tab w:val="left" w:pos="1418"/>
        <w:tab w:val="left" w:pos="3402"/>
        <w:tab w:val="left" w:pos="7088"/>
      </w:tabs>
      <w:autoSpaceDE w:val="0"/>
      <w:autoSpaceDN w:val="0"/>
      <w:adjustRightInd w:val="0"/>
      <w:jc w:val="both"/>
    </w:pPr>
    <w:rPr>
      <w:rFonts w:eastAsia="SimSun" w:cs="Arial"/>
      <w:spacing w:val="-3"/>
      <w:szCs w:val="22"/>
      <w:lang w:val="en-GB" w:eastAsia="fi-FI"/>
    </w:rPr>
  </w:style>
  <w:style w:type="paragraph" w:customStyle="1" w:styleId="auf2">
    <w:name w:val="auf2"/>
    <w:basedOn w:val="StandardText"/>
    <w:rsid w:val="007E14AC"/>
  </w:style>
  <w:style w:type="paragraph" w:styleId="NormalWeb">
    <w:name w:val="Normal (Web)"/>
    <w:basedOn w:val="Normal"/>
    <w:uiPriority w:val="99"/>
    <w:semiHidden/>
    <w:unhideWhenUsed/>
    <w:rsid w:val="007E14AC"/>
    <w:pPr>
      <w:jc w:val="both"/>
    </w:pPr>
    <w:rPr>
      <w:sz w:val="24"/>
      <w:szCs w:val="24"/>
      <w:lang w:val="en-GB" w:eastAsia="fi-FI"/>
    </w:rPr>
  </w:style>
  <w:style w:type="paragraph" w:customStyle="1" w:styleId="HeaderFooter">
    <w:name w:val="Header &amp; Footer"/>
    <w:basedOn w:val="Normal"/>
    <w:rsid w:val="007E14AC"/>
    <w:pPr>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customStyle="1" w:styleId="Subheading">
    <w:name w:val="Subheading"/>
    <w:basedOn w:val="Normal"/>
    <w:rsid w:val="00F06011"/>
    <w:pPr>
      <w:keepNext/>
      <w:keepLines/>
      <w:spacing w:before="360" w:after="60" w:line="257" w:lineRule="auto"/>
      <w:jc w:val="both"/>
    </w:pPr>
    <w:rPr>
      <w:i/>
      <w:iCs/>
      <w:lang w:val="en-GB"/>
    </w:rPr>
  </w:style>
  <w:style w:type="paragraph" w:customStyle="1" w:styleId="TableTopic">
    <w:name w:val="TableTopic"/>
    <w:basedOn w:val="Normal"/>
    <w:rsid w:val="00756F47"/>
    <w:pPr>
      <w:spacing w:after="60"/>
      <w:ind w:left="176"/>
    </w:pPr>
    <w:rPr>
      <w:b/>
      <w:bCs/>
      <w:lang w:val="en-GB"/>
    </w:rPr>
  </w:style>
  <w:style w:type="paragraph" w:customStyle="1" w:styleId="TableText">
    <w:name w:val="TableText"/>
    <w:basedOn w:val="Normal"/>
    <w:rsid w:val="00DA5EFA"/>
    <w:pPr>
      <w:spacing w:after="80"/>
      <w:ind w:left="357" w:right="176"/>
    </w:pPr>
    <w:rPr>
      <w:rFonts w:eastAsia="Arial" w:cs="Arial"/>
      <w:lang w:val="en-GB"/>
    </w:rPr>
  </w:style>
  <w:style w:type="paragraph" w:customStyle="1" w:styleId="TableList">
    <w:name w:val="TableList"/>
    <w:basedOn w:val="TableText"/>
    <w:rsid w:val="007D7184"/>
    <w:pPr>
      <w:numPr>
        <w:numId w:val="6"/>
      </w:numPr>
      <w:ind w:left="533" w:hanging="176"/>
      <w:contextualSpacing/>
    </w:pPr>
  </w:style>
  <w:style w:type="paragraph" w:customStyle="1" w:styleId="BodyList">
    <w:name w:val="Body List"/>
    <w:basedOn w:val="BodyText"/>
    <w:rsid w:val="000C4F16"/>
    <w:pPr>
      <w:numPr>
        <w:numId w:val="19"/>
      </w:numPr>
      <w:spacing w:after="0"/>
      <w:ind w:left="1434" w:hanging="357"/>
    </w:pPr>
    <w:rPr>
      <w:rFonts w:eastAsia="Arial" w:cs="Arial"/>
      <w:i/>
    </w:rPr>
  </w:style>
  <w:style w:type="paragraph" w:customStyle="1" w:styleId="Normaltext">
    <w:name w:val="Normal text"/>
    <w:basedOn w:val="Sisennys"/>
    <w:link w:val="NormaltextChar"/>
    <w:uiPriority w:val="2"/>
    <w:qFormat/>
    <w:rsid w:val="009B5BF2"/>
    <w:pPr>
      <w:ind w:left="0"/>
    </w:pPr>
    <w:rPr>
      <w:rFonts w:cs="Arial"/>
      <w:szCs w:val="22"/>
    </w:rPr>
  </w:style>
  <w:style w:type="character" w:customStyle="1" w:styleId="NormaltextChar">
    <w:name w:val="Normal text Char"/>
    <w:basedOn w:val="SisennysChar"/>
    <w:link w:val="Normaltext"/>
    <w:uiPriority w:val="2"/>
    <w:rsid w:val="009B5BF2"/>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customStyle="1" w:styleId="Body">
    <w:name w:val="Body"/>
    <w:basedOn w:val="Normal"/>
    <w:uiPriority w:val="1"/>
    <w:rsid w:val="004955E5"/>
    <w:rPr>
      <w:rFonts w:eastAsia="Arial" w:cs="Arial"/>
      <w:color w:val="000000" w:themeColor="text1"/>
      <w:szCs w:val="22"/>
    </w:rPr>
  </w:style>
  <w:style w:type="character" w:customStyle="1" w:styleId="normaltextrun">
    <w:name w:val="normaltextrun"/>
    <w:basedOn w:val="DefaultParagraphFont"/>
    <w:rsid w:val="0094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hda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AFA97879-80EB-4DDE-B393-96F67F33FB4F}">
    <t:Anchor>
      <t:Comment id="577688457"/>
    </t:Anchor>
    <t:History>
      <t:Event id="{790618BE-C4EA-496B-9587-9DF235D14E5E}" time="2024-06-10T15:08:32.202Z">
        <t:Attribution userId="S::elina.drakvik@sitra.fi::d072bab1-d7a8-4ff6-a659-bf3b697a031e" userProvider="AD" userName="Drakvik Elina"/>
        <t:Anchor>
          <t:Comment id="577688457"/>
        </t:Anchor>
        <t:Create/>
      </t:Event>
      <t:Event id="{7E84BA32-720D-4DD0-9B3A-9DAAE035189A}" time="2024-06-10T15:08:32.202Z">
        <t:Attribution userId="S::elina.drakvik@sitra.fi::d072bab1-d7a8-4ff6-a659-bf3b697a031e" userProvider="AD" userName="Drakvik Elina"/>
        <t:Anchor>
          <t:Comment id="577688457"/>
        </t:Anchor>
        <t:Assign userId="S::Kirsi.Suomalainen@sitra.fi::c3cdfc8f-6bd1-4b9f-8f8c-e0973b36cd0d" userProvider="AD" userName="Suomalainen Kirsi"/>
      </t:Event>
      <t:Event id="{4A201F01-2037-4C39-B731-833820674354}" time="2024-06-10T15:08:32.202Z">
        <t:Attribution userId="S::elina.drakvik@sitra.fi::d072bab1-d7a8-4ff6-a659-bf3b697a031e" userProvider="AD" userName="Drakvik Elina"/>
        <t:Anchor>
          <t:Comment id="577688457"/>
        </t:Anchor>
        <t:SetTitle title="@Suomalainen Kirsi , tämä templa on mun puolesta nyt ok, sen voisi vielä siivota (jotkut kohdat jäjellä) ja laittaa sinne TEHDAS2 Templates -kansioon (WP1 alla)."/>
      </t:Event>
      <t:Event id="{E7C40D4F-CA13-46B9-81D2-DAE0F606006F}" time="2024-06-12T07:54:47.50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itran asiakirjat" ma:contentTypeID="0x010100F25DCF27A42E8A479CEACEA6EBC1125200F6E59A5A29A1A049B8FEBDE53F708DBF" ma:contentTypeVersion="35" ma:contentTypeDescription="" ma:contentTypeScope="" ma:versionID="da43e274f07f671427818926d7a54df8">
  <xsd:schema xmlns:xsd="http://www.w3.org/2001/XMLSchema" xmlns:xs="http://www.w3.org/2001/XMLSchema" xmlns:p="http://schemas.microsoft.com/office/2006/metadata/properties" xmlns:ns2="59df146f-7ddd-4b8c-ad0a-b36f0bde1af8" xmlns:ns4="0a3d3510-5864-46d9-99f3-ff9cf64766bd" targetNamespace="http://schemas.microsoft.com/office/2006/metadata/properties" ma:root="true" ma:fieldsID="01d8df56be4ba032dabb17876f7f6f2a" ns2:_="" ns4:_="">
    <xsd:import namespace="59df146f-7ddd-4b8c-ad0a-b36f0bde1af8"/>
    <xsd:import namespace="0a3d3510-5864-46d9-99f3-ff9cf64766bd"/>
    <xsd:element name="properties">
      <xsd:complexType>
        <xsd:sequence>
          <xsd:element name="documentManagement">
            <xsd:complexType>
              <xsd:all>
                <xsd:element ref="ns2:Päivämäärä" minOccurs="0"/>
                <xsd:element ref="ns2:Asiakirjatyyppi" minOccurs="0"/>
                <xsd:element ref="ns4:Salassapitoperuste" minOccurs="0"/>
                <xsd:element ref="ns2:Arkistointitila" minOccurs="0"/>
                <xsd:element ref="ns4:lbf49a5b8d524884aac943c2ecbf0975" minOccurs="0"/>
                <xsd:element ref="ns4:TaxCatchAll" minOccurs="0"/>
                <xsd:element ref="ns4:TaxCatchAllLabel" minOccurs="0"/>
                <xsd:element ref="ns4:ErityisetHenkilotiedot" minOccurs="0"/>
                <xsd:element ref="ns4:Luottamuksellisuus" minOccurs="0"/>
                <xsd:element ref="ns4:j86f3bef7877447594d845b9164a7eda" minOccurs="0"/>
                <xsd:element ref="ns4:ce12cea64bd54e63a8e5f4447f1f13a6" minOccurs="0"/>
                <xsd:element ref="ns4:Lisätieto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146f-7ddd-4b8c-ad0a-b36f0bde1af8" elementFormDefault="qualified">
    <xsd:import namespace="http://schemas.microsoft.com/office/2006/documentManagement/types"/>
    <xsd:import namespace="http://schemas.microsoft.com/office/infopath/2007/PartnerControls"/>
    <xsd:element name="Päivämäärä" ma:index="8" nillable="true" ma:displayName="Date" ma:format="DateOnly" ma:internalName="P_x00e4_iv_x00e4_m_x00e4__x00e4_r_x00e4_">
      <xsd:simpleType>
        <xsd:restriction base="dms:DateTime"/>
      </xsd:simpleType>
    </xsd:element>
    <xsd:element name="Asiakirjatyyppi" ma:index="9" nillable="true" ma:displayName="Document type" ma:format="Dropdown" ma:internalName="Asiakirjatyyppi">
      <xsd:simpleType>
        <xsd:restriction base="dms:Choice">
          <xsd:enumeration value="Artikkeli"/>
          <xsd:enumeration value="Esitys"/>
          <xsd:enumeration value="Esityslista"/>
          <xsd:enumeration value="Hakemus"/>
          <xsd:enumeration value="Ilmoitus"/>
          <xsd:enumeration value="Julkaisu"/>
          <xsd:enumeration value="Kertomus"/>
          <xsd:enumeration value="Kirje"/>
          <xsd:enumeration value="Kutsu"/>
          <xsd:enumeration value="Kuva"/>
          <xsd:enumeration value="Lasku"/>
          <xsd:enumeration value="Lausunto"/>
          <xsd:enumeration value="Liite"/>
          <xsd:enumeration value="Luettelo"/>
          <xsd:enumeration value="Muistio"/>
          <xsd:enumeration value="Ohje"/>
          <xsd:enumeration value="Ohjelma"/>
          <xsd:enumeration value="Oikaisuvaatimus"/>
          <xsd:enumeration value="Ote"/>
          <xsd:enumeration value="Pyyntö"/>
          <xsd:enumeration value="Päätös"/>
          <xsd:enumeration value="Pöytäkirja"/>
          <xsd:enumeration value="Raportti"/>
          <xsd:enumeration value="Seloste"/>
          <xsd:enumeration value="Selvitys"/>
          <xsd:enumeration value="Sopimus"/>
          <xsd:enumeration value="Strategia"/>
          <xsd:enumeration value="Suunnitelma"/>
          <xsd:enumeration value="Sääntö"/>
          <xsd:enumeration value="Tallenne"/>
          <xsd:enumeration value="Tarjous"/>
          <xsd:enumeration value="Tarjouspyyntö"/>
          <xsd:enumeration value="Tiedote"/>
          <xsd:enumeration value="Tilaus"/>
          <xsd:enumeration value="Tilausvahvistus"/>
          <xsd:enumeration value="Tilinpäätös"/>
          <xsd:enumeration value="Todistus"/>
          <xsd:enumeration value="Tosite"/>
          <xsd:enumeration value="Valitus"/>
          <xsd:enumeration value="Valtakirja"/>
          <xsd:enumeration value="Vastine"/>
          <xsd:enumeration value="Yhteenveto"/>
        </xsd:restriction>
      </xsd:simpleType>
    </xsd:element>
    <xsd:element name="Arkistointitila" ma:index="12" nillable="true" ma:displayName="Archival state" ma:format="Dropdown" ma:internalName="Arkistointitila">
      <xsd:simpleType>
        <xsd:restriction base="dms:Choice">
          <xsd:enumeration value="Arkistointivalmis"/>
          <xsd:enumeration value="Säilytetään"/>
          <xsd:enumeration value="Ei arkistoida"/>
          <xsd:enumeration value="Arkistoitu"/>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Salassapitoperuste" ma:index="11" nillable="true" ma:displayName="Salassapitoperuste" ma:format="Dropdown" ma:internalName="Salassapitoperuste">
      <xsd:simpleType>
        <xsd:restriction base="dms:Choice">
          <xsd:enumeration value="n/a"/>
          <xsd:enumeration value="JulkL 24.1 § 3 kohta Rikos-, esitutkinta- ja syyteharkinta-asiakirjat"/>
          <xsd:enumeration value="JulkL 24.1 § 6 kohta Kanteluasiakirjat"/>
          <xsd:enumeration value="JulkL 24.1 § 7 kohta Turvajärjestelyjä koskevat asiakirjat"/>
          <xsd:enumeration value="JulkL 24.1 § 16 kohta Viranom. annetut tutkimuksen tai tilaston perusaineistot"/>
          <xsd:enumeration value="JulkL 24.1 § 17 kohta Sitran liikesalaisuudet"/>
          <xsd:enumeration value="JulkL 24.1 § 18 kohta Työriita"/>
          <xsd:enumeration value="JulkL 24.1 § 19 kohta Oikeudenkäynnin osapuolena valmistautumiseen liittyvät asiakirjat"/>
          <xsd:enumeration value="JulkL 24.1 § 20 kohta Yksitynen liike- tai ammattisalaisuus"/>
          <xsd:enumeration value="JulkL 24.1 § 21 kohta Opinnäytetyön tai tieteellisen tutkimuksen suunnitelma tai perusaineisto tai teknologinen tai muu kehittämistyö tai niiden arviointi"/>
          <xsd:enumeration value="JulkL 24.1 § 23 kohta Henkilön vuositulot, kokonaisvarallisuus tai taloudellinen asema"/>
          <xsd:enumeration value="JulkL 24.1 § 25 kohta Henkilön terveydentila"/>
          <xsd:enumeration value="JulkL 24.1 § 29 kohta Psykologisen testin tai soveltuvuuskokeen tulokset"/>
          <xsd:enumeration value="JulkL 24.1 § 31 kohta Henkilön salaiset yhteystiedot"/>
          <xsd:enumeration value="JulkL 24.1 § 32 kohta Yksityiselämän piiriin kuuluvat asiat, poliitt. vakaumus"/>
          <xsd:enumeration value="Ilmoittajansuojelulaki (1171/2022) 32 §"/>
        </xsd:restriction>
      </xsd:simpleType>
    </xsd:element>
    <xsd:element name="lbf49a5b8d524884aac943c2ecbf0975" ma:index="14" nillable="true" ma:taxonomy="true" ma:internalName="lbf49a5b8d524884aac943c2ecbf0975" ma:taxonomyFieldName="Toiminto" ma:displayName="Toiminto" ma:default="" ma:fieldId="{5bf49a5b-8d52-4884-aac9-43c2ecbf0975}" ma:sspId="0b244f7c-65aa-48fb-9d13-422c763cce83" ma:termSetId="c95167e1-15fc-4c66-bf2a-816341385ec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3c85df6-0478-4f11-8fb4-14fb090f85d0}" ma:internalName="TaxCatchAllLabel" ma:readOnly="true" ma:showField="CatchAllDataLabel"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ErityisetHenkilotiedot" ma:index="18" nillable="true" ma:displayName="ErityisetHenkilotiedot" ma:description="Sisältääkö erityisiä henkilötietoja" ma:format="Dropdown" ma:internalName="ErityisetHenkilotiedot">
      <xsd:simpleType>
        <xsd:restriction base="dms:Choice">
          <xsd:enumeration value="Kyllä"/>
          <xsd:enumeration value="Ei"/>
        </xsd:restriction>
      </xsd:simpleType>
    </xsd:element>
    <xsd:element name="Luottamuksellisuus" ma:index="19" nillable="true" ma:displayName="Luottamuksellisuus" ma:default="" ma:format="Dropdown" ma:internalName="Luottamuksellisuus">
      <xsd:simpleType>
        <xsd:restriction base="dms:Choice">
          <xsd:enumeration value="Julkinen"/>
          <xsd:enumeration value="Sisäinen"/>
          <xsd:enumeration value="Osittain salassa pidettävä JulkL 24.1 §"/>
          <xsd:enumeration value="Salassa pidettävä JulkL 24.1 §"/>
        </xsd:restriction>
      </xsd:simpleType>
    </xsd:element>
    <xsd:element name="j86f3bef7877447594d845b9164a7eda" ma:index="20" nillable="true" ma:taxonomy="true" ma:internalName="j86f3bef7877447594d845b9164a7eda" ma:taxonomyFieldName="Asiatunniste" ma:displayName="Asiatunniste" ma:default="" ma:fieldId="{386f3bef-7877-4475-94d8-45b9164a7eda}" ma:sspId="0b244f7c-65aa-48fb-9d13-422c763cce83" ma:termSetId="455ef3a6-6705-4d3e-9da4-d29f70167f56" ma:anchorId="00000000-0000-0000-0000-000000000000" ma:open="false" ma:isKeyword="false">
      <xsd:complexType>
        <xsd:sequence>
          <xsd:element ref="pc:Terms" minOccurs="0" maxOccurs="1"/>
        </xsd:sequence>
      </xsd:complexType>
    </xsd:element>
    <xsd:element name="ce12cea64bd54e63a8e5f4447f1f13a6" ma:index="22" nillable="true" ma:taxonomy="true" ma:internalName="ce12cea64bd54e63a8e5f4447f1f13a6" ma:taxonomyFieldName="Teht_x00e4_v_x00e4_luokka" ma:displayName="Tehtäväluokka" ma:default="" ma:fieldId="{ce12cea6-4bd5-4e63-a8e5-f4447f1f13a6}" ma:sspId="0b244f7c-65aa-48fb-9d13-422c763cce83" ma:termSetId="60678598-62f7-4c2a-93b7-57e8a66b6765" ma:anchorId="00000000-0000-0000-0000-000000000000" ma:open="false" ma:isKeyword="false">
      <xsd:complexType>
        <xsd:sequence>
          <xsd:element ref="pc:Terms" minOccurs="0" maxOccurs="1"/>
        </xsd:sequence>
      </xsd:complexType>
    </xsd:element>
    <xsd:element name="Lisätietoja" ma:index="24" nillable="true" ma:displayName="Lisätietoja" ma:default="" ma:internalName="Lis_x00e4_tietoj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b244f7c-65aa-48fb-9d13-422c763cce83" ContentTypeId="0x010100F25DCF27A42E8A479CEACEA6EBC1125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0a3d3510-5864-46d9-99f3-ff9cf64766bd" xsi:nil="true"/>
    <ErityisetHenkilotiedot xmlns="0a3d3510-5864-46d9-99f3-ff9cf64766bd" xsi:nil="true"/>
    <Salassapitoperuste xmlns="0a3d3510-5864-46d9-99f3-ff9cf64766bd" xsi:nil="true"/>
    <Luottamuksellisuus xmlns="0a3d3510-5864-46d9-99f3-ff9cf64766bd" xsi:nil="true"/>
    <Arkistointitila xmlns="59df146f-7ddd-4b8c-ad0a-b36f0bde1af8" xsi:nil="true"/>
    <Lisätietoja xmlns="0a3d3510-5864-46d9-99f3-ff9cf64766bd" xsi:nil="true"/>
    <Asiakirjatyyppi xmlns="59df146f-7ddd-4b8c-ad0a-b36f0bde1af8" xsi:nil="true"/>
    <j86f3bef7877447594d845b9164a7eda xmlns="0a3d3510-5864-46d9-99f3-ff9cf64766bd">
      <Terms xmlns="http://schemas.microsoft.com/office/infopath/2007/PartnerControls"/>
    </j86f3bef7877447594d845b9164a7eda>
    <Päivämäärä xmlns="59df146f-7ddd-4b8c-ad0a-b36f0bde1af8" xsi:nil="true"/>
    <lbf49a5b8d524884aac943c2ecbf0975 xmlns="0a3d3510-5864-46d9-99f3-ff9cf64766bd">
      <Terms xmlns="http://schemas.microsoft.com/office/infopath/2007/PartnerControls"/>
    </lbf49a5b8d524884aac943c2ecbf0975>
    <ce12cea64bd54e63a8e5f4447f1f13a6 xmlns="0a3d3510-5864-46d9-99f3-ff9cf64766bd">
      <Terms xmlns="http://schemas.microsoft.com/office/infopath/2007/PartnerControls"/>
    </ce12cea64bd54e63a8e5f4447f1f13a6>
  </documentManagement>
</p:properties>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3.xml><?xml version="1.0" encoding="utf-8"?>
<ds:datastoreItem xmlns:ds="http://schemas.openxmlformats.org/officeDocument/2006/customXml" ds:itemID="{6EABC043-ABF9-4690-87AC-C2A2BCD8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f146f-7ddd-4b8c-ad0a-b36f0bde1af8"/>
    <ds:schemaRef ds:uri="0a3d3510-5864-46d9-99f3-ff9cf647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33AC2-23ED-49AE-BEF4-13F1C7A4FE2C}">
  <ds:schemaRefs>
    <ds:schemaRef ds:uri="Microsoft.SharePoint.Taxonomy.ContentTypeSync"/>
  </ds:schemaRefs>
</ds:datastoreItem>
</file>

<file path=customXml/itemProps5.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1105</Words>
  <Characters>6302</Characters>
  <Application>Microsoft Office Word</Application>
  <DocSecurity>4</DocSecurity>
  <Lines>52</Lines>
  <Paragraphs>14</Paragraphs>
  <ScaleCrop>false</ScaleCrop>
  <Company>Sitra</Company>
  <LinksUpToDate>false</LinksUpToDate>
  <CharactersWithSpaces>7393</CharactersWithSpaces>
  <SharedDoc>false</SharedDoc>
  <HLinks>
    <vt:vector size="6" baseType="variant">
      <vt:variant>
        <vt:i4>852039</vt:i4>
      </vt:variant>
      <vt:variant>
        <vt:i4>0</vt:i4>
      </vt:variant>
      <vt:variant>
        <vt:i4>0</vt:i4>
      </vt:variant>
      <vt:variant>
        <vt:i4>5</vt:i4>
      </vt:variant>
      <vt:variant>
        <vt:lpwstr>http://www.tehdas.eu/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TEHDAS - Towards the European Health Data Space Joint Action</dc:subject>
  <dc:creator>Markus Kalliola</dc:creator>
  <cp:keywords/>
  <cp:lastModifiedBy>Sofia Peltola</cp:lastModifiedBy>
  <cp:revision>186</cp:revision>
  <dcterms:created xsi:type="dcterms:W3CDTF">2026-02-20T01:09:00Z</dcterms:created>
  <dcterms:modified xsi:type="dcterms:W3CDTF">2026-05-09T14:18:00Z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0x010100F25DCF27A42E8A479CEACEA6EBC1125200F6E59A5A29A1A049B8FEBDE53F708DBF</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Toiminto">
    <vt:lpwstr/>
  </property>
  <property fmtid="{D5CDD505-2E9C-101B-9397-08002B2CF9AE}" pid="16" name="docLang">
    <vt:lpwstr>en</vt:lpwstr>
  </property>
  <property fmtid="{D5CDD505-2E9C-101B-9397-08002B2CF9AE}" pid="17" name="ce12cea64bd54e63a8e5f4447f1f13a6">
    <vt:lpwstr/>
  </property>
  <property fmtid="{D5CDD505-2E9C-101B-9397-08002B2CF9AE}" pid="18" name="j86f3bef7877447594d845b9164a7eda">
    <vt:lpwstr/>
  </property>
  <property fmtid="{D5CDD505-2E9C-101B-9397-08002B2CF9AE}" pid="19" name="lbf49a5b8d524884aac943c2ecbf0975">
    <vt:lpwstr/>
  </property>
  <property fmtid="{D5CDD505-2E9C-101B-9397-08002B2CF9AE}" pid="20" name="Teht_x00e4_v_x00e4_luokka">
    <vt:lpwstr/>
  </property>
  <property fmtid="{D5CDD505-2E9C-101B-9397-08002B2CF9AE}" pid="21" name="Asiatunniste">
    <vt:lpwstr/>
  </property>
  <property fmtid="{D5CDD505-2E9C-101B-9397-08002B2CF9AE}" pid="22" name="Tehtäväluokka">
    <vt:lpwstr/>
  </property>
</Properties>
</file>