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body>
    <w:sdt>
      <w:sdtPr>
        <w:id w:val="1402634437"/>
        <w:docPartObj>
          <w:docPartGallery w:val="Cover Pages"/>
          <w:docPartUnique/>
        </w:docPartObj>
        <w:rPr>
          <w:rFonts w:eastAsia="ＭＳ 明朝" w:cs="Arial" w:eastAsiaTheme="minorEastAsia"/>
          <w:b w:val="1"/>
          <w:bCs w:val="1"/>
          <w:noProof/>
          <w:sz w:val="28"/>
          <w:szCs w:val="28"/>
          <w:lang w:val="en-GB"/>
        </w:rPr>
      </w:sdtPr>
      <w:sdtEndPr>
        <w:rPr>
          <w:rFonts w:eastAsia="ＭＳ 明朝" w:cs="Times New Roman" w:eastAsiaTheme="minorEastAsia"/>
          <w:b w:val="0"/>
          <w:bCs w:val="0"/>
          <w:noProof w:val="0"/>
          <w:sz w:val="22"/>
          <w:szCs w:val="22"/>
          <w:lang w:val="en-GB"/>
        </w:rPr>
      </w:sdtEndPr>
      <w:sdtContent>
        <w:p w:rsidRPr="00092B7A" w:rsidR="005F6F41" w:rsidP="00396FDF" w:rsidRDefault="005F6F41" w14:paraId="1C9CBB19" w14:textId="4661A87E">
          <w:pPr>
            <w:rPr>
              <w:rFonts w:cs="Arial"/>
              <w:szCs w:val="22"/>
              <w:lang w:val="en-GB"/>
            </w:rPr>
          </w:pPr>
        </w:p>
        <w:p w:rsidRPr="00092B7A" w:rsidR="002F4CEF" w:rsidP="00396FDF" w:rsidRDefault="002F4CEF" w14:paraId="7DDA31CE" w14:textId="354C7FD8">
          <w:pPr>
            <w:rPr>
              <w:rFonts w:cs="Arial"/>
              <w:szCs w:val="22"/>
              <w:lang w:val="en-GB"/>
            </w:rPr>
          </w:pPr>
        </w:p>
        <w:p w:rsidRPr="00092B7A" w:rsidR="007E7935" w:rsidP="00396FDF" w:rsidRDefault="00624E69" w14:paraId="20924AEA" w14:textId="68006275">
          <w:pPr>
            <w:rPr>
              <w:rFonts w:cs="Arial"/>
              <w:szCs w:val="22"/>
              <w:lang w:val="en-GB"/>
            </w:rPr>
          </w:pPr>
          <w:r w:rsidRPr="00092B7A">
            <w:rPr>
              <w:rFonts w:cs="Arial"/>
              <w:noProof/>
              <w:szCs w:val="22"/>
              <w:lang w:val="en-GB"/>
            </w:rPr>
            <w:drawing>
              <wp:anchor distT="0" distB="0" distL="114300" distR="114300" simplePos="0" relativeHeight="251658240" behindDoc="0" locked="0" layoutInCell="1" allowOverlap="1" wp14:anchorId="528617E8" wp14:editId="5E4A6426">
                <wp:simplePos x="0" y="0"/>
                <wp:positionH relativeFrom="column">
                  <wp:posOffset>469900</wp:posOffset>
                </wp:positionH>
                <wp:positionV relativeFrom="paragraph">
                  <wp:posOffset>159385</wp:posOffset>
                </wp:positionV>
                <wp:extent cx="5439410" cy="3059430"/>
                <wp:effectExtent l="0" t="0" r="0" b="1270"/>
                <wp:wrapThrough wrapText="bothSides">
                  <wp:wrapPolygon edited="0">
                    <wp:start x="0" y="0"/>
                    <wp:lineTo x="0" y="21519"/>
                    <wp:lineTo x="21534" y="21519"/>
                    <wp:lineTo x="21534" y="0"/>
                    <wp:lineTo x="0" y="0"/>
                  </wp:wrapPolygon>
                </wp:wrapThrough>
                <wp:docPr id="3" name="Kuva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uva 3">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39410" cy="3059430"/>
                        </a:xfrm>
                        <a:prstGeom prst="rect">
                          <a:avLst/>
                        </a:prstGeom>
                      </pic:spPr>
                    </pic:pic>
                  </a:graphicData>
                </a:graphic>
                <wp14:sizeRelH relativeFrom="page">
                  <wp14:pctWidth>0</wp14:pctWidth>
                </wp14:sizeRelH>
                <wp14:sizeRelV relativeFrom="page">
                  <wp14:pctHeight>0</wp14:pctHeight>
                </wp14:sizeRelV>
              </wp:anchor>
            </w:drawing>
          </w:r>
        </w:p>
        <w:p w:rsidRPr="00092B7A" w:rsidR="007E7935" w:rsidP="00396FDF" w:rsidRDefault="007E7935" w14:paraId="44228BF7" w14:textId="02F0B946">
          <w:pPr>
            <w:ind w:left="0"/>
            <w:rPr>
              <w:rFonts w:cs="Arial"/>
              <w:szCs w:val="22"/>
              <w:lang w:val="en-GB"/>
            </w:rPr>
          </w:pPr>
        </w:p>
        <w:p w:rsidRPr="00092B7A" w:rsidR="002F4CEF" w:rsidP="00396FDF" w:rsidRDefault="002F4CEF" w14:paraId="72A5CA89" w14:textId="77777777">
          <w:pPr>
            <w:ind w:left="0"/>
            <w:rPr>
              <w:rFonts w:cs="Arial"/>
              <w:szCs w:val="22"/>
              <w:lang w:val="en-GB"/>
            </w:rPr>
          </w:pPr>
        </w:p>
        <w:p w:rsidRPr="00092B7A" w:rsidR="00DE091D" w:rsidP="00396FDF" w:rsidRDefault="00DE091D" w14:paraId="5B5A93EC" w14:textId="18D7552F">
          <w:pPr>
            <w:pStyle w:val="Title"/>
            <w:rPr>
              <w:rFonts w:ascii="Arial" w:hAnsi="Arial" w:cs="Arial"/>
              <w:b/>
              <w:bCs/>
              <w:sz w:val="24"/>
              <w:szCs w:val="24"/>
              <w:lang w:val="en-GB" w:eastAsia="fi-FI"/>
            </w:rPr>
          </w:pPr>
        </w:p>
        <w:p w:rsidRPr="00092B7A" w:rsidR="007E7935" w:rsidP="00396FDF" w:rsidRDefault="009646C2" w14:paraId="6A5E217C" w14:textId="1368C805">
          <w:pPr>
            <w:pStyle w:val="Title"/>
            <w:rPr>
              <w:rFonts w:ascii="Arial" w:hAnsi="Arial" w:cs="Arial"/>
              <w:b/>
              <w:bCs/>
              <w:sz w:val="40"/>
              <w:szCs w:val="40"/>
              <w:lang w:val="en-GB" w:eastAsia="fi-FI"/>
            </w:rPr>
          </w:pPr>
          <w:r w:rsidRPr="00092B7A">
            <w:rPr>
              <w:rFonts w:ascii="Arial" w:hAnsi="Arial" w:cs="Arial"/>
              <w:b/>
              <w:bCs/>
              <w:sz w:val="40"/>
              <w:szCs w:val="40"/>
              <w:lang w:val="en-GB" w:eastAsia="fi-FI"/>
            </w:rPr>
            <w:t>M5.5 Draft Guideline for data user navigating the catalogue</w:t>
          </w:r>
          <w:r w:rsidR="0056455B">
            <w:rPr>
              <w:rFonts w:ascii="Arial" w:hAnsi="Arial" w:cs="Arial"/>
              <w:b/>
              <w:bCs/>
              <w:sz w:val="40"/>
              <w:szCs w:val="40"/>
              <w:lang w:val="en-GB" w:eastAsia="fi-FI"/>
            </w:rPr>
            <w:t xml:space="preserve"> – </w:t>
          </w:r>
          <w:r w:rsidR="00800621">
            <w:rPr>
              <w:rFonts w:ascii="Arial" w:hAnsi="Arial" w:cs="Arial"/>
              <w:b/>
              <w:bCs/>
              <w:sz w:val="40"/>
              <w:szCs w:val="40"/>
              <w:lang w:val="en-GB" w:eastAsia="fi-FI"/>
            </w:rPr>
            <w:t>public consultation questions</w:t>
          </w:r>
        </w:p>
        <w:p w:rsidRPr="00092B7A" w:rsidR="29533712" w:rsidP="00396FDF" w:rsidRDefault="29533712" w14:paraId="7DE36E54" w14:textId="47E62552">
          <w:pPr>
            <w:rPr>
              <w:lang w:val="en-GB"/>
            </w:rPr>
          </w:pPr>
        </w:p>
        <w:p w:rsidRPr="00092B7A" w:rsidR="59BB862C" w:rsidP="00396FDF" w:rsidRDefault="59BB862C" w14:paraId="5098B20E" w14:textId="6BF5DD84">
          <w:pPr>
            <w:spacing w:after="120"/>
            <w:rPr>
              <w:lang w:val="en-GB"/>
            </w:rPr>
          </w:pPr>
          <w:r w:rsidRPr="00092B7A">
            <w:rPr>
              <w:rFonts w:eastAsia="Arial" w:cs="Arial"/>
              <w:color w:val="000000" w:themeColor="text1"/>
              <w:sz w:val="28"/>
              <w:szCs w:val="28"/>
              <w:lang w:val="en-GB"/>
            </w:rPr>
            <w:t xml:space="preserve">TEHDAS2 </w:t>
          </w:r>
          <w:r w:rsidRPr="00092B7A" w:rsidR="00CD53E3">
            <w:rPr>
              <w:rFonts w:eastAsia="Arial" w:cs="Arial"/>
              <w:color w:val="000000" w:themeColor="text1"/>
              <w:sz w:val="28"/>
              <w:szCs w:val="28"/>
              <w:lang w:val="en-GB"/>
            </w:rPr>
            <w:t>–</w:t>
          </w:r>
          <w:r w:rsidRPr="00092B7A">
            <w:rPr>
              <w:rFonts w:eastAsia="Arial" w:cs="Arial"/>
              <w:color w:val="000000" w:themeColor="text1"/>
              <w:sz w:val="28"/>
              <w:szCs w:val="28"/>
              <w:lang w:val="en-GB"/>
            </w:rPr>
            <w:t xml:space="preserve"> Second Joint Action Towards the European Health Data Space</w:t>
          </w:r>
        </w:p>
        <w:p w:rsidRPr="00092B7A" w:rsidR="29533712" w:rsidP="00396FDF" w:rsidRDefault="29533712" w14:paraId="114E9BB0" w14:textId="7530F212">
          <w:pPr>
            <w:rPr>
              <w:lang w:val="en-GB"/>
            </w:rPr>
          </w:pPr>
        </w:p>
        <w:p w:rsidRPr="00092B7A" w:rsidR="00A963BB" w:rsidP="00396FDF" w:rsidRDefault="00A963BB" w14:paraId="2A265FB3" w14:textId="77777777">
          <w:pPr>
            <w:rPr>
              <w:lang w:val="en-GB"/>
            </w:rPr>
          </w:pPr>
        </w:p>
        <w:p w:rsidRPr="00092B7A" w:rsidR="0047199D" w:rsidP="53A6D115" w:rsidRDefault="00991A1C" w14:paraId="653DF5B5" w14:textId="6F1223FF">
          <w:pPr>
            <w:rPr>
              <w:lang w:val="en-GB"/>
            </w:rPr>
          </w:pPr>
          <w:r w:rsidRPr="00092B7A">
            <w:rPr>
              <w:lang w:val="en-GB" w:eastAsia="fi-FI"/>
            </w:rPr>
            <w:t xml:space="preserve">Updated </w:t>
          </w:r>
          <w:r w:rsidRPr="00092B7A" w:rsidR="009646C2">
            <w:rPr>
              <w:lang w:val="en-GB" w:eastAsia="fi-FI"/>
            </w:rPr>
            <w:fldChar w:fldCharType="begin"/>
          </w:r>
          <w:r w:rsidRPr="00092B7A" w:rsidR="009646C2">
            <w:rPr>
              <w:lang w:val="en-GB" w:eastAsia="fi-FI"/>
            </w:rPr>
            <w:instrText xml:space="preserve"> DATE \@ "d MMMM yyyy" </w:instrText>
          </w:r>
          <w:r w:rsidRPr="00092B7A" w:rsidR="009646C2">
            <w:rPr>
              <w:lang w:val="en-GB" w:eastAsia="fi-FI"/>
            </w:rPr>
            <w:fldChar w:fldCharType="separate"/>
          </w:r>
          <w:r w:rsidR="009F670F">
            <w:rPr>
              <w:noProof/>
              <w:lang w:val="en-GB" w:eastAsia="fi-FI"/>
            </w:rPr>
            <w:t>9 May 2026</w:t>
          </w:r>
          <w:r w:rsidRPr="00092B7A" w:rsidR="009646C2">
            <w:rPr>
              <w:lang w:val="en-GB" w:eastAsia="fi-FI"/>
            </w:rPr>
            <w:fldChar w:fldCharType="end"/>
          </w:r>
        </w:p>
      </w:sdtContent>
    </w:sdt>
    <w:p w:rsidRPr="00092B7A" w:rsidR="0047199D" w:rsidP="00396FDF" w:rsidRDefault="0047199D" w14:paraId="45FE48BA" w14:textId="357C4D40">
      <w:pPr>
        <w:rPr>
          <w:rFonts w:cs="Arial" w:eastAsiaTheme="minorHAnsi"/>
          <w:szCs w:val="22"/>
          <w:lang w:val="en-GB"/>
        </w:rPr>
      </w:pPr>
    </w:p>
    <w:p w:rsidRPr="00092B7A" w:rsidR="003029EA" w:rsidP="00396FDF" w:rsidRDefault="003029EA" w14:paraId="7C1EB371" w14:textId="6B4CE312">
      <w:pPr>
        <w:rPr>
          <w:rFonts w:cs="Arial" w:eastAsiaTheme="minorHAnsi"/>
          <w:szCs w:val="22"/>
          <w:lang w:val="en-GB"/>
        </w:rPr>
      </w:pPr>
    </w:p>
    <w:p w:rsidRPr="00092B7A" w:rsidR="003029EA" w:rsidP="00396FDF" w:rsidRDefault="003029EA" w14:paraId="10D77731" w14:textId="1AD91F00">
      <w:pPr>
        <w:rPr>
          <w:rFonts w:cs="Arial" w:eastAsiaTheme="minorHAnsi"/>
          <w:szCs w:val="22"/>
          <w:lang w:val="en-GB"/>
        </w:rPr>
      </w:pPr>
    </w:p>
    <w:p w:rsidR="00DE7C7F" w:rsidP="00396FDF" w:rsidRDefault="00DE7C7F" w14:paraId="733AF17C" w14:textId="77777777">
      <w:pPr>
        <w:ind w:left="0"/>
        <w:rPr>
          <w:rFonts w:cs="Arial"/>
          <w:szCs w:val="22"/>
          <w:lang w:val="en-GB"/>
        </w:rPr>
      </w:pPr>
    </w:p>
    <w:p w:rsidR="00800621" w:rsidP="00396FDF" w:rsidRDefault="00800621" w14:paraId="181E5741" w14:textId="77777777">
      <w:pPr>
        <w:ind w:left="0"/>
        <w:rPr>
          <w:rFonts w:cs="Arial"/>
          <w:szCs w:val="22"/>
          <w:lang w:val="en-GB"/>
        </w:rPr>
      </w:pPr>
    </w:p>
    <w:p w:rsidRPr="00092B7A" w:rsidR="00800621" w:rsidP="00396FDF" w:rsidRDefault="00800621" w14:paraId="0871C45B" w14:textId="77777777">
      <w:pPr>
        <w:ind w:left="0"/>
        <w:rPr>
          <w:rFonts w:cs="Arial"/>
          <w:szCs w:val="22"/>
          <w:lang w:val="en-GB"/>
        </w:rPr>
      </w:pPr>
    </w:p>
    <w:p w:rsidRPr="00092B7A" w:rsidR="00CA1E0C" w:rsidP="00396FDF" w:rsidRDefault="00CA1E0C" w14:paraId="38CE1DD5" w14:textId="0FF37D5E">
      <w:pPr>
        <w:ind w:left="0"/>
        <w:rPr>
          <w:rFonts w:cs="Arial"/>
          <w:szCs w:val="22"/>
          <w:lang w:val="en-GB"/>
        </w:rPr>
      </w:pPr>
    </w:p>
    <w:p w:rsidRPr="00092B7A" w:rsidR="00367365" w:rsidP="00396FDF" w:rsidRDefault="00367365" w14:paraId="0BC5CAB7" w14:textId="76A440F0">
      <w:pPr>
        <w:ind w:left="0"/>
        <w:rPr>
          <w:rFonts w:cs="Arial"/>
          <w:szCs w:val="22"/>
          <w:lang w:val="en-GB"/>
        </w:rPr>
      </w:pPr>
    </w:p>
    <w:p w:rsidRPr="00092B7A" w:rsidR="00C22955" w:rsidP="00C22955" w:rsidRDefault="00C22955" w14:paraId="61C17CCC" w14:textId="77777777">
      <w:pPr>
        <w:jc w:val="right"/>
        <w:rPr>
          <w:b/>
          <w:bCs/>
          <w:lang w:val="en-GB"/>
        </w:rPr>
      </w:pPr>
      <w:bookmarkStart w:name="_Toc69143651" w:id="0"/>
    </w:p>
    <w:p w:rsidRPr="00092B7A" w:rsidR="00C22955" w:rsidP="00C22955" w:rsidRDefault="00C22955" w14:paraId="56DD79AC" w14:textId="77777777">
      <w:pPr>
        <w:jc w:val="right"/>
        <w:rPr>
          <w:b/>
          <w:lang w:val="en-GB"/>
        </w:rPr>
      </w:pPr>
      <w:r w:rsidRPr="00092B7A">
        <w:rPr>
          <w:b/>
          <w:bCs/>
          <w:noProof/>
          <w:lang w:val="en-GB"/>
        </w:rPr>
        <w:drawing>
          <wp:anchor distT="0" distB="0" distL="114300" distR="114300" simplePos="0" relativeHeight="251658241" behindDoc="0" locked="0" layoutInCell="1" allowOverlap="1" wp14:anchorId="1B5AA003" wp14:editId="7EB95A91">
            <wp:simplePos x="0" y="0"/>
            <wp:positionH relativeFrom="column">
              <wp:posOffset>5052060</wp:posOffset>
            </wp:positionH>
            <wp:positionV relativeFrom="paragraph">
              <wp:posOffset>72390</wp:posOffset>
            </wp:positionV>
            <wp:extent cx="798830" cy="543560"/>
            <wp:effectExtent l="0" t="0" r="1270" b="8890"/>
            <wp:wrapSquare wrapText="bothSides"/>
            <wp:docPr id="6"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uropa.eu/about-eu/basic-information/symbols/images/flag_yellow_low.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V="1">
                      <a:off x="0" y="0"/>
                      <a:ext cx="798830" cy="5435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Pr="00092B7A" w:rsidR="00C22955" w:rsidP="00C22955" w:rsidRDefault="00C22955" w14:paraId="099193FA" w14:textId="77777777">
      <w:pPr>
        <w:jc w:val="right"/>
        <w:rPr>
          <w:b/>
          <w:lang w:val="en-GB"/>
        </w:rPr>
      </w:pPr>
      <w:r w:rsidRPr="00092B7A">
        <w:rPr>
          <w:b/>
          <w:lang w:val="en-GB"/>
        </w:rPr>
        <w:t>Co-funded by</w:t>
      </w:r>
    </w:p>
    <w:p w:rsidRPr="00092B7A" w:rsidR="00C22955" w:rsidP="00C22955" w:rsidRDefault="00C22955" w14:paraId="30E6A527" w14:textId="77777777">
      <w:pPr>
        <w:jc w:val="right"/>
        <w:rPr>
          <w:b/>
          <w:bCs/>
          <w:lang w:val="en-GB"/>
        </w:rPr>
      </w:pPr>
      <w:r w:rsidRPr="00092B7A">
        <w:rPr>
          <w:b/>
          <w:bCs/>
          <w:lang w:val="en-GB"/>
        </w:rPr>
        <w:t>the European Union</w:t>
      </w:r>
    </w:p>
    <w:p w:rsidRPr="00092B7A" w:rsidR="009646C2" w:rsidP="29533712" w:rsidRDefault="000C4F16" w14:paraId="29DE3C56" w14:textId="77777777">
      <w:pPr>
        <w:pStyle w:val="Header"/>
        <w:tabs>
          <w:tab w:val="clear" w:pos="4680"/>
          <w:tab w:val="clear" w:pos="9360"/>
          <w:tab w:val="center" w:pos="4819"/>
          <w:tab w:val="right" w:pos="9638"/>
        </w:tabs>
        <w:rPr>
          <w:rFonts w:cs="Arial"/>
          <w:lang w:val="en-GB"/>
        </w:rPr>
      </w:pPr>
      <w:r w:rsidRPr="00092B7A">
        <w:rPr>
          <w:rFonts w:cs="Arial"/>
          <w:lang w:val="en-GB"/>
        </w:rPr>
        <w:br w:type="page"/>
      </w:r>
      <w:bookmarkEnd w:id="0"/>
    </w:p>
    <w:p w:rsidR="001E55C8" w:rsidP="001E55C8" w:rsidRDefault="001E55C8" w14:paraId="209528C3" w14:textId="77777777">
      <w:pPr>
        <w:pStyle w:val="Header"/>
        <w:tabs>
          <w:tab w:val="clear" w:pos="4680"/>
          <w:tab w:val="clear" w:pos="9360"/>
          <w:tab w:val="center" w:pos="4819"/>
          <w:tab w:val="right" w:pos="9638"/>
        </w:tabs>
        <w:rPr>
          <w:rFonts w:cs="Arial"/>
          <w:b/>
          <w:bCs/>
          <w:sz w:val="28"/>
          <w:szCs w:val="28"/>
          <w:lang w:val="en-GB"/>
        </w:rPr>
      </w:pPr>
      <w:r w:rsidRPr="29533712">
        <w:rPr>
          <w:rFonts w:cs="Arial"/>
          <w:b/>
          <w:bCs/>
          <w:sz w:val="28"/>
          <w:szCs w:val="28"/>
          <w:lang w:val="en-GB"/>
        </w:rPr>
        <w:lastRenderedPageBreak/>
        <w:t>0 Document info</w:t>
      </w:r>
    </w:p>
    <w:p w:rsidR="001E55C8" w:rsidP="001E55C8" w:rsidRDefault="001E55C8" w14:paraId="154991D7" w14:textId="77777777">
      <w:pPr>
        <w:pStyle w:val="Header"/>
        <w:tabs>
          <w:tab w:val="clear" w:pos="4680"/>
          <w:tab w:val="clear" w:pos="9360"/>
          <w:tab w:val="center" w:pos="4819"/>
          <w:tab w:val="right" w:pos="9638"/>
        </w:tabs>
        <w:rPr>
          <w:rFonts w:cs="Arial"/>
          <w:b/>
          <w:bCs/>
          <w:sz w:val="28"/>
          <w:szCs w:val="28"/>
          <w:lang w:val="en-GB"/>
        </w:rPr>
      </w:pPr>
    </w:p>
    <w:p w:rsidRPr="003461C0" w:rsidR="001E55C8" w:rsidP="001E55C8" w:rsidRDefault="001E55C8" w14:paraId="426CA625" w14:textId="77777777">
      <w:pPr>
        <w:rPr>
          <w:rFonts w:cs="Arial"/>
          <w:b/>
          <w:bCs/>
          <w:lang w:val="en-GB"/>
        </w:rPr>
      </w:pPr>
      <w:r w:rsidRPr="003461C0">
        <w:rPr>
          <w:rFonts w:cs="Arial"/>
          <w:b/>
          <w:bCs/>
          <w:lang w:val="en-GB"/>
        </w:rPr>
        <w:t xml:space="preserve">Disclaimer </w:t>
      </w:r>
    </w:p>
    <w:p w:rsidRPr="00A37B4C" w:rsidR="001E55C8" w:rsidP="001E55C8" w:rsidRDefault="001E55C8" w14:paraId="5D2EA664" w14:textId="77777777">
      <w:pPr>
        <w:rPr>
          <w:rFonts w:cs="Arial"/>
          <w:lang w:val="en-GB"/>
        </w:rPr>
      </w:pPr>
      <w:r w:rsidRPr="00762637">
        <w:rPr>
          <w:rFonts w:cs="Arial"/>
          <w:lang w:val="en-GB"/>
        </w:rPr>
        <w:t xml:space="preserve">Views and opinions expressed </w:t>
      </w:r>
      <w:r>
        <w:rPr>
          <w:rFonts w:cs="Arial"/>
          <w:lang w:val="en-GB"/>
        </w:rPr>
        <w:t xml:space="preserve">in this </w:t>
      </w:r>
      <w:r w:rsidRPr="003461C0">
        <w:rPr>
          <w:rFonts w:cs="Arial"/>
          <w:lang w:val="en-GB"/>
        </w:rPr>
        <w:t xml:space="preserve">deliverable represent </w:t>
      </w:r>
      <w:r w:rsidRPr="00762637">
        <w:rPr>
          <w:rFonts w:cs="Arial"/>
          <w:lang w:val="en-GB"/>
        </w:rPr>
        <w:t xml:space="preserve">those of the author(s) only and do not necessarily reflect those of the European Union or </w:t>
      </w:r>
      <w:proofErr w:type="spellStart"/>
      <w:r w:rsidRPr="00762637">
        <w:rPr>
          <w:rFonts w:cs="Arial"/>
          <w:lang w:val="en-GB"/>
        </w:rPr>
        <w:t>HaDEA</w:t>
      </w:r>
      <w:proofErr w:type="spellEnd"/>
      <w:r w:rsidRPr="00762637">
        <w:rPr>
          <w:rFonts w:cs="Arial"/>
          <w:lang w:val="en-GB"/>
        </w:rPr>
        <w:t>. Neither the European Union nor the granting authority can be held responsible for them.</w:t>
      </w:r>
    </w:p>
    <w:p w:rsidRPr="008A3F1D" w:rsidR="001E55C8" w:rsidP="001E55C8" w:rsidRDefault="001E55C8" w14:paraId="61B23912" w14:textId="77777777">
      <w:pPr>
        <w:ind w:left="0"/>
        <w:rPr>
          <w:rFonts w:cs="Arial"/>
          <w:b/>
          <w:szCs w:val="22"/>
          <w:lang w:val="en-GB"/>
        </w:rPr>
      </w:pPr>
    </w:p>
    <w:p w:rsidRPr="003461C0" w:rsidR="001E55C8" w:rsidP="001E55C8" w:rsidRDefault="001E55C8" w14:paraId="0D445337" w14:textId="77777777">
      <w:pPr>
        <w:ind w:left="0"/>
        <w:rPr>
          <w:rFonts w:cs="Arial"/>
          <w:b/>
          <w:szCs w:val="22"/>
          <w:lang w:val="en-GB"/>
        </w:rPr>
      </w:pPr>
    </w:p>
    <w:p w:rsidRPr="003461C0" w:rsidR="001E55C8" w:rsidP="001E55C8" w:rsidRDefault="001E55C8" w14:paraId="11391922" w14:textId="77777777">
      <w:pPr>
        <w:rPr>
          <w:rFonts w:cs="Arial"/>
          <w:b/>
          <w:szCs w:val="22"/>
          <w:lang w:val="en-GB"/>
        </w:rPr>
      </w:pPr>
      <w:r w:rsidRPr="003461C0">
        <w:rPr>
          <w:rFonts w:cs="Arial"/>
          <w:b/>
          <w:szCs w:val="22"/>
          <w:lang w:val="en-GB"/>
        </w:rPr>
        <w:t>Copyright Notice</w:t>
      </w:r>
    </w:p>
    <w:p w:rsidRPr="003E1488" w:rsidR="001E55C8" w:rsidP="001E55C8" w:rsidRDefault="001E55C8" w14:paraId="5685F103" w14:textId="77777777">
      <w:pPr>
        <w:rPr>
          <w:rFonts w:cs="Arial"/>
          <w:szCs w:val="22"/>
          <w:lang w:val="en-GB"/>
        </w:rPr>
      </w:pPr>
      <w:r w:rsidRPr="003461C0">
        <w:rPr>
          <w:rFonts w:cs="Arial"/>
          <w:szCs w:val="22"/>
          <w:lang w:val="en-GB"/>
        </w:rPr>
        <w:t xml:space="preserve">Copyright © 2024 TEHDAS2 Consortium Partners. All rights reserved. For more information on the project, please see </w:t>
      </w:r>
      <w:hyperlink w:history="1" r:id="rId14">
        <w:r w:rsidRPr="003461C0">
          <w:rPr>
            <w:rStyle w:val="Hyperlink"/>
            <w:rFonts w:cs="Arial"/>
            <w:szCs w:val="22"/>
            <w:lang w:val="en-GB"/>
          </w:rPr>
          <w:t>www.tehdas.eu</w:t>
        </w:r>
      </w:hyperlink>
      <w:r w:rsidRPr="003461C0">
        <w:rPr>
          <w:rFonts w:cs="Arial"/>
          <w:szCs w:val="22"/>
          <w:lang w:val="en-GB"/>
        </w:rPr>
        <w:t>.</w:t>
      </w:r>
      <w:r w:rsidRPr="008A3F1D">
        <w:rPr>
          <w:rFonts w:cs="Arial"/>
          <w:szCs w:val="22"/>
          <w:lang w:val="en-GB"/>
        </w:rPr>
        <w:br w:type="page"/>
      </w:r>
    </w:p>
    <w:p w:rsidRPr="00263604" w:rsidR="001E55C8" w:rsidP="001E55C8" w:rsidRDefault="001E55C8" w14:paraId="6B7BDAC0" w14:textId="77777777">
      <w:pPr>
        <w:pStyle w:val="Heading1"/>
      </w:pPr>
      <w:bookmarkStart w:name="_Toc183466462" w:id="1"/>
      <w:r>
        <w:lastRenderedPageBreak/>
        <w:t>Introduction</w:t>
      </w:r>
      <w:bookmarkEnd w:id="1"/>
      <w:r>
        <w:t xml:space="preserve"> </w:t>
      </w:r>
    </w:p>
    <w:p w:rsidR="001E55C8" w:rsidP="001E55C8" w:rsidRDefault="001E55C8" w14:paraId="0983EFB7" w14:textId="77777777">
      <w:pPr>
        <w:pStyle w:val="Normaltext"/>
        <w:rPr>
          <w:lang w:val="en-US"/>
        </w:rPr>
      </w:pPr>
      <w:r w:rsidRPr="001F12C9">
        <w:t>By committing to a rigorous public consultation process, the TEHDAS2 project ensures that its deliverables are not only compliant with regulatory requirements but also practical, feasible, and supported by the community they are intended to serve.</w:t>
      </w:r>
    </w:p>
    <w:p w:rsidRPr="001F12C9" w:rsidR="001E55C8" w:rsidP="001E55C8" w:rsidRDefault="001E55C8" w14:paraId="258FEB9D" w14:textId="77777777">
      <w:pPr>
        <w:pStyle w:val="Normaltext"/>
      </w:pPr>
    </w:p>
    <w:p w:rsidRPr="001F12C9" w:rsidR="001E55C8" w:rsidP="00591A33" w:rsidRDefault="001E55C8" w14:paraId="1D4EBF5A" w14:textId="459E105B">
      <w:pPr>
        <w:pStyle w:val="Heading2"/>
        <w:rPr>
          <w:rFonts w:eastAsiaTheme="minorEastAsia"/>
          <w:lang w:val="en-US"/>
        </w:rPr>
      </w:pPr>
      <w:r w:rsidRPr="53A6D115">
        <w:rPr>
          <w:rFonts w:eastAsiaTheme="minorEastAsia"/>
        </w:rPr>
        <w:t>Part A questions for generic feedback</w:t>
      </w:r>
      <w:r w:rsidRPr="53A6D115">
        <w:rPr>
          <w:rFonts w:eastAsiaTheme="minorEastAsia"/>
          <w:lang w:val="en-US"/>
        </w:rPr>
        <w:t> </w:t>
      </w:r>
    </w:p>
    <w:p w:rsidR="001E55C8" w:rsidP="001E55C8" w:rsidRDefault="001E55C8" w14:paraId="710FA6F3" w14:textId="77777777">
      <w:pPr>
        <w:pStyle w:val="Normaltext"/>
        <w:rPr>
          <w:lang w:val="en-US"/>
        </w:rPr>
      </w:pPr>
      <w:r>
        <w:t>These questions will be asked in each public consultation to provide an understanding of the recipients’ demographics, the quality of the document and to gather generic feedback. Questions marked with an asterisk are mandatory.</w:t>
      </w:r>
      <w:r w:rsidRPr="53A6D115">
        <w:rPr>
          <w:lang w:val="en-US"/>
        </w:rPr>
        <w:t> </w:t>
      </w:r>
    </w:p>
    <w:p w:rsidRPr="007D63E3" w:rsidR="007D63E3" w:rsidP="007D63E3" w:rsidRDefault="007D63E3" w14:paraId="738F61A4" w14:textId="43166736">
      <w:pPr>
        <w:pStyle w:val="Normaltext"/>
        <w:rPr>
          <w:i/>
          <w:iCs/>
        </w:rPr>
      </w:pPr>
      <w:bookmarkStart w:name="OLE_LINK20" w:id="2"/>
      <w:r w:rsidRPr="00ED41B0">
        <w:rPr>
          <w:b/>
          <w:bCs/>
        </w:rPr>
        <w:t>Preliminary remark:</w:t>
      </w:r>
      <w:r w:rsidRPr="00ED41B0">
        <w:t xml:space="preserve"> </w:t>
      </w:r>
      <w:r w:rsidRPr="00ED41B0">
        <w:rPr>
          <w:i/>
          <w:iCs/>
        </w:rPr>
        <w:t xml:space="preserve">Before you start reviewing the user guide, please open the page </w:t>
      </w:r>
      <w:r w:rsidRPr="00ED41B0">
        <w:t>(https://acceptance.data.health.europa.eu/healthdata-central-platform?locale=en)</w:t>
      </w:r>
      <w:r w:rsidRPr="00ED41B0">
        <w:rPr>
          <w:i/>
          <w:iCs/>
        </w:rPr>
        <w:t xml:space="preserve"> and try to follow the steps and instructions as if you were a non-technical first-time user.   </w:t>
      </w:r>
      <w:bookmarkEnd w:id="2"/>
    </w:p>
    <w:p w:rsidR="001E55C8" w:rsidP="001E55C8" w:rsidRDefault="001E55C8" w14:paraId="0084AE85" w14:textId="77777777">
      <w:pPr>
        <w:pStyle w:val="Normaltext"/>
        <w:rPr>
          <w:lang w:val="en-US"/>
        </w:rPr>
      </w:pPr>
    </w:p>
    <w:p w:rsidRPr="001F12C9" w:rsidR="001E55C8" w:rsidP="00DF02C6" w:rsidRDefault="001E55C8" w14:paraId="7D27C98D" w14:textId="77777777">
      <w:pPr>
        <w:pStyle w:val="Heading3"/>
        <w:rPr>
          <w:rFonts w:eastAsiaTheme="minorEastAsia"/>
          <w:lang w:val="en-US"/>
        </w:rPr>
      </w:pPr>
      <w:bookmarkStart w:name="_Toc183466465" w:id="3"/>
      <w:r w:rsidRPr="53A6D115">
        <w:rPr>
          <w:rFonts w:eastAsiaTheme="minorEastAsia"/>
        </w:rPr>
        <w:t>Demography</w:t>
      </w:r>
      <w:bookmarkEnd w:id="3"/>
      <w:r w:rsidRPr="53A6D115">
        <w:rPr>
          <w:rFonts w:eastAsiaTheme="minorEastAsia"/>
          <w:lang w:val="en-US"/>
        </w:rPr>
        <w:t> </w:t>
      </w:r>
    </w:p>
    <w:p w:rsidRPr="001F12C9" w:rsidR="001E55C8" w:rsidP="001E55C8" w:rsidRDefault="001E55C8" w14:paraId="7A6C30FD" w14:textId="77777777">
      <w:pPr>
        <w:pStyle w:val="Normaltext"/>
      </w:pPr>
      <w:r w:rsidRPr="001F12C9">
        <w:rPr>
          <w:b/>
          <w:bCs/>
        </w:rPr>
        <w:t>Country</w:t>
      </w:r>
      <w:r w:rsidRPr="001F12C9">
        <w:t xml:space="preserve">* [-List of countries-, </w:t>
      </w:r>
      <w:r>
        <w:t>EEA (Iceland, Liechtenstein and Norway, Europe non-</w:t>
      </w:r>
      <w:proofErr w:type="spellStart"/>
      <w:proofErr w:type="gramStart"/>
      <w:r>
        <w:t>EEA,European</w:t>
      </w:r>
      <w:proofErr w:type="spellEnd"/>
      <w:proofErr w:type="gramEnd"/>
      <w:r>
        <w:t xml:space="preserve"> Organisation (European Commission, EMA</w:t>
      </w:r>
      <w:r w:rsidRPr="001F12C9">
        <w:t xml:space="preserve">, </w:t>
      </w:r>
      <w:r>
        <w:t>etc.), International Organisation (UN, WHO, etc.), Other] </w:t>
      </w:r>
    </w:p>
    <w:p w:rsidR="001E55C8" w:rsidP="001E55C8" w:rsidRDefault="001E55C8" w14:paraId="23A04E93" w14:textId="77777777">
      <w:pPr>
        <w:pStyle w:val="Normaltext"/>
        <w:rPr>
          <w:lang w:val="en-US"/>
        </w:rPr>
      </w:pPr>
      <w:r w:rsidRPr="3FA9B25C">
        <w:rPr>
          <w:b/>
          <w:bCs/>
        </w:rPr>
        <w:t>Type of the responder</w:t>
      </w:r>
      <w:r>
        <w:t>* [</w:t>
      </w:r>
      <w:bookmarkStart w:name="OLE_LINK1" w:id="4"/>
      <w:r w:rsidRPr="3FA9B25C">
        <w:rPr>
          <w:lang w:val="en-US"/>
        </w:rPr>
        <w:t xml:space="preserve">Public </w:t>
      </w:r>
      <w:proofErr w:type="spellStart"/>
      <w:r w:rsidRPr="3FA9B25C">
        <w:rPr>
          <w:lang w:val="en-US"/>
        </w:rPr>
        <w:t>organisation</w:t>
      </w:r>
      <w:bookmarkEnd w:id="4"/>
      <w:proofErr w:type="spellEnd"/>
      <w:r w:rsidRPr="3FA9B25C">
        <w:rPr>
          <w:lang w:val="en-US"/>
        </w:rPr>
        <w:t xml:space="preserve">, </w:t>
      </w:r>
      <w:bookmarkStart w:name="OLE_LINK2" w:id="5"/>
      <w:r w:rsidRPr="3FA9B25C">
        <w:rPr>
          <w:lang w:val="en-US"/>
        </w:rPr>
        <w:t xml:space="preserve">Private </w:t>
      </w:r>
      <w:proofErr w:type="spellStart"/>
      <w:r w:rsidRPr="3FA9B25C">
        <w:rPr>
          <w:lang w:val="en-US"/>
        </w:rPr>
        <w:t>organisation</w:t>
      </w:r>
      <w:bookmarkEnd w:id="5"/>
      <w:proofErr w:type="spellEnd"/>
      <w:r w:rsidRPr="3FA9B25C">
        <w:rPr>
          <w:lang w:val="en-US"/>
        </w:rPr>
        <w:t xml:space="preserve">, </w:t>
      </w:r>
      <w:bookmarkStart w:name="OLE_LINK3" w:id="6"/>
      <w:proofErr w:type="gramStart"/>
      <w:r w:rsidRPr="3FA9B25C">
        <w:rPr>
          <w:lang w:val="en-US"/>
        </w:rPr>
        <w:t>Non-governmental</w:t>
      </w:r>
      <w:proofErr w:type="gramEnd"/>
      <w:r w:rsidRPr="3FA9B25C">
        <w:rPr>
          <w:lang w:val="en-US"/>
        </w:rPr>
        <w:t xml:space="preserve"> </w:t>
      </w:r>
      <w:proofErr w:type="spellStart"/>
      <w:r w:rsidRPr="3FA9B25C">
        <w:rPr>
          <w:lang w:val="en-US"/>
        </w:rPr>
        <w:t>organisation</w:t>
      </w:r>
      <w:proofErr w:type="spellEnd"/>
      <w:r w:rsidRPr="3FA9B25C">
        <w:rPr>
          <w:lang w:val="en-US"/>
        </w:rPr>
        <w:t xml:space="preserve"> (NGO)</w:t>
      </w:r>
      <w:bookmarkEnd w:id="6"/>
      <w:r w:rsidRPr="3FA9B25C">
        <w:rPr>
          <w:lang w:val="en-US"/>
        </w:rPr>
        <w:t xml:space="preserve">, </w:t>
      </w:r>
      <w:bookmarkStart w:name="OLE_LINK4" w:id="7"/>
      <w:r w:rsidRPr="3FA9B25C">
        <w:rPr>
          <w:lang w:val="en-US"/>
        </w:rPr>
        <w:t>Academic or research institution</w:t>
      </w:r>
      <w:bookmarkEnd w:id="7"/>
      <w:r w:rsidRPr="3FA9B25C">
        <w:rPr>
          <w:lang w:val="en-US"/>
        </w:rPr>
        <w:t>, Interest group, Individual expert or professional, Patient representative, Individual c</w:t>
      </w:r>
      <w:bookmarkStart w:name="OLE_LINK6" w:id="8"/>
      <w:r w:rsidRPr="3FA9B25C">
        <w:rPr>
          <w:lang w:val="en-US"/>
        </w:rPr>
        <w:t>itizen</w:t>
      </w:r>
      <w:bookmarkEnd w:id="8"/>
      <w:r w:rsidRPr="3FA9B25C">
        <w:rPr>
          <w:lang w:val="en-US"/>
        </w:rPr>
        <w:t>, Other]</w:t>
      </w:r>
    </w:p>
    <w:p w:rsidR="001E55C8" w:rsidP="001E55C8" w:rsidRDefault="001E55C8" w14:paraId="57F33032" w14:textId="77777777">
      <w:pPr>
        <w:pStyle w:val="Normaltext"/>
        <w:rPr>
          <w:lang w:val="en-US"/>
        </w:rPr>
      </w:pPr>
      <w:r w:rsidRPr="3FA9B25C">
        <w:rPr>
          <w:b/>
          <w:bCs/>
          <w:lang w:val="en-US"/>
        </w:rPr>
        <w:t xml:space="preserve">Are you responding on behalf of several </w:t>
      </w:r>
      <w:proofErr w:type="spellStart"/>
      <w:proofErr w:type="gramStart"/>
      <w:r w:rsidRPr="3FA9B25C">
        <w:rPr>
          <w:b/>
          <w:bCs/>
          <w:lang w:val="en-US"/>
        </w:rPr>
        <w:t>organisations</w:t>
      </w:r>
      <w:proofErr w:type="spellEnd"/>
      <w:r w:rsidRPr="3FA9B25C">
        <w:rPr>
          <w:b/>
          <w:bCs/>
          <w:lang w:val="en-US"/>
        </w:rPr>
        <w:t>?</w:t>
      </w:r>
      <w:r w:rsidRPr="3FA9B25C">
        <w:rPr>
          <w:lang w:val="en-US"/>
        </w:rPr>
        <w:t>*</w:t>
      </w:r>
      <w:proofErr w:type="gramEnd"/>
      <w:r w:rsidRPr="3FA9B25C">
        <w:rPr>
          <w:lang w:val="en-US"/>
        </w:rPr>
        <w:t xml:space="preserve"> Yes/No</w:t>
      </w:r>
    </w:p>
    <w:p w:rsidR="001E55C8" w:rsidP="001E55C8" w:rsidRDefault="001E55C8" w14:paraId="278CE35B" w14:textId="77777777">
      <w:pPr>
        <w:pStyle w:val="Normaltext"/>
        <w:rPr>
          <w:lang w:val="en-US"/>
        </w:rPr>
      </w:pPr>
      <w:r w:rsidRPr="003E1488">
        <w:rPr>
          <w:b/>
          <w:bCs/>
          <w:i/>
          <w:iCs/>
          <w:lang w:val="en-US"/>
        </w:rPr>
        <w:t>If yes:</w:t>
      </w:r>
      <w:r>
        <w:rPr>
          <w:lang w:val="en-US"/>
        </w:rPr>
        <w:t xml:space="preserve"> On behalf of how many </w:t>
      </w:r>
      <w:proofErr w:type="spellStart"/>
      <w:r>
        <w:rPr>
          <w:lang w:val="en-US"/>
        </w:rPr>
        <w:t>organisations</w:t>
      </w:r>
      <w:proofErr w:type="spellEnd"/>
      <w:r>
        <w:rPr>
          <w:lang w:val="en-US"/>
        </w:rPr>
        <w:t>?</w:t>
      </w:r>
    </w:p>
    <w:p w:rsidRPr="001F12C9" w:rsidR="001E55C8" w:rsidP="001E55C8" w:rsidRDefault="001E55C8" w14:paraId="62FAD0D4" w14:textId="77777777">
      <w:pPr>
        <w:pStyle w:val="Normaltext"/>
      </w:pPr>
      <w:r w:rsidRPr="10EC6C22">
        <w:rPr>
          <w:b/>
          <w:bCs/>
        </w:rPr>
        <w:t>Sector</w:t>
      </w:r>
      <w:r>
        <w:t>* [</w:t>
      </w:r>
      <w:bookmarkStart w:name="OLE_LINK10" w:id="9"/>
      <w:r>
        <w:t>Health care provider</w:t>
      </w:r>
      <w:bookmarkEnd w:id="9"/>
      <w:r>
        <w:t xml:space="preserve">, </w:t>
      </w:r>
      <w:bookmarkStart w:name="OLE_LINK8" w:id="10"/>
      <w:r>
        <w:t>Health care administration</w:t>
      </w:r>
      <w:bookmarkEnd w:id="10"/>
      <w:r>
        <w:t xml:space="preserve">, </w:t>
      </w:r>
      <w:bookmarkStart w:name="OLE_LINK9" w:id="11"/>
      <w:r w:rsidRPr="10EC6C22">
        <w:rPr>
          <w:lang w:val="en-US"/>
        </w:rPr>
        <w:t>Government/public administration</w:t>
      </w:r>
      <w:bookmarkEnd w:id="11"/>
      <w:r w:rsidRPr="10EC6C22">
        <w:rPr>
          <w:lang w:val="en-US"/>
        </w:rPr>
        <w:t xml:space="preserve">, </w:t>
      </w:r>
      <w:bookmarkStart w:name="OLE_LINK18" w:id="12"/>
      <w:r w:rsidRPr="10EC6C22">
        <w:rPr>
          <w:lang w:val="en-US"/>
        </w:rPr>
        <w:t>Research and development</w:t>
      </w:r>
      <w:bookmarkEnd w:id="12"/>
      <w:r w:rsidRPr="10EC6C22">
        <w:rPr>
          <w:lang w:val="en-US"/>
        </w:rPr>
        <w:t xml:space="preserve">, </w:t>
      </w:r>
      <w:bookmarkStart w:name="OLE_LINK15" w:id="13"/>
      <w:r w:rsidRPr="10EC6C22">
        <w:rPr>
          <w:lang w:val="en-US"/>
        </w:rPr>
        <w:t>Manufacturer of medical devices</w:t>
      </w:r>
      <w:bookmarkEnd w:id="13"/>
      <w:r w:rsidRPr="10EC6C22">
        <w:rPr>
          <w:lang w:val="en-US"/>
        </w:rPr>
        <w:t xml:space="preserve">, </w:t>
      </w:r>
      <w:bookmarkStart w:name="OLE_LINK17" w:id="14"/>
      <w:proofErr w:type="gramStart"/>
      <w:r w:rsidRPr="10EC6C22">
        <w:rPr>
          <w:lang w:val="en-US"/>
        </w:rPr>
        <w:t>Pharmaceutical</w:t>
      </w:r>
      <w:proofErr w:type="gramEnd"/>
      <w:r w:rsidRPr="10EC6C22">
        <w:rPr>
          <w:lang w:val="en-US"/>
        </w:rPr>
        <w:t xml:space="preserve"> industry</w:t>
      </w:r>
      <w:bookmarkEnd w:id="14"/>
      <w:r w:rsidRPr="10EC6C22">
        <w:rPr>
          <w:lang w:val="en-US"/>
        </w:rPr>
        <w:t xml:space="preserve">, </w:t>
      </w:r>
      <w:bookmarkStart w:name="OLE_LINK11" w:id="15"/>
      <w:r w:rsidRPr="10EC6C22">
        <w:rPr>
          <w:lang w:val="en-US"/>
        </w:rPr>
        <w:t>Education and academia</w:t>
      </w:r>
      <w:bookmarkEnd w:id="15"/>
      <w:r w:rsidRPr="10EC6C22">
        <w:rPr>
          <w:lang w:val="en-US"/>
        </w:rPr>
        <w:t xml:space="preserve">, </w:t>
      </w:r>
      <w:bookmarkStart w:name="OLE_LINK13" w:id="16"/>
      <w:r w:rsidRPr="10EC6C22">
        <w:rPr>
          <w:lang w:val="en-US"/>
        </w:rPr>
        <w:t>Information technology</w:t>
      </w:r>
      <w:bookmarkEnd w:id="16"/>
      <w:r w:rsidRPr="10EC6C22">
        <w:rPr>
          <w:lang w:val="en-US"/>
        </w:rPr>
        <w:t xml:space="preserve">, </w:t>
      </w:r>
      <w:bookmarkStart w:name="OLE_LINK7" w:id="17"/>
      <w:r w:rsidRPr="10EC6C22">
        <w:rPr>
          <w:lang w:val="en-US"/>
        </w:rPr>
        <w:t>Data management/processing</w:t>
      </w:r>
      <w:bookmarkEnd w:id="17"/>
      <w:r w:rsidRPr="10EC6C22">
        <w:rPr>
          <w:lang w:val="en-US"/>
        </w:rPr>
        <w:t xml:space="preserve">, </w:t>
      </w:r>
      <w:bookmarkStart w:name="OLE_LINK16" w:id="18"/>
      <w:r w:rsidRPr="10EC6C22">
        <w:rPr>
          <w:lang w:val="en-US"/>
        </w:rPr>
        <w:t>Patient advocacy</w:t>
      </w:r>
      <w:bookmarkEnd w:id="18"/>
      <w:r w:rsidRPr="10EC6C22">
        <w:rPr>
          <w:lang w:val="en-US"/>
        </w:rPr>
        <w:t xml:space="preserve">, </w:t>
      </w:r>
      <w:bookmarkStart w:name="OLE_LINK14" w:id="19"/>
      <w:r w:rsidRPr="10EC6C22">
        <w:rPr>
          <w:lang w:val="en-US"/>
        </w:rPr>
        <w:t>Legal and compliance</w:t>
      </w:r>
      <w:bookmarkEnd w:id="19"/>
      <w:r w:rsidRPr="10EC6C22">
        <w:rPr>
          <w:lang w:val="en-US"/>
        </w:rPr>
        <w:t xml:space="preserve">, </w:t>
      </w:r>
      <w:bookmarkStart w:name="OLE_LINK12" w:id="20"/>
      <w:r w:rsidRPr="10EC6C22">
        <w:rPr>
          <w:lang w:val="en-US"/>
        </w:rPr>
        <w:t xml:space="preserve">Information &amp; </w:t>
      </w:r>
      <w:bookmarkEnd w:id="20"/>
      <w:r w:rsidRPr="10EC6C22">
        <w:rPr>
          <w:lang w:val="en-US"/>
        </w:rPr>
        <w:t>media, Other</w:t>
      </w:r>
      <w:r>
        <w:t>] </w:t>
      </w:r>
    </w:p>
    <w:p w:rsidRPr="001F12C9" w:rsidR="001E55C8" w:rsidP="001E55C8" w:rsidRDefault="001E55C8" w14:paraId="4B2A4CC0" w14:textId="77777777">
      <w:pPr>
        <w:pStyle w:val="Normaltext"/>
      </w:pPr>
      <w:r w:rsidRPr="001F12C9">
        <w:rPr>
          <w:b/>
          <w:bCs/>
        </w:rPr>
        <w:t>Organisation size</w:t>
      </w:r>
      <w:r w:rsidRPr="001F12C9">
        <w:t>* [</w:t>
      </w:r>
      <w:r w:rsidRPr="001F12C9">
        <w:rPr>
          <w:lang w:val="en-US"/>
        </w:rPr>
        <w:t>Micro (1</w:t>
      </w:r>
      <w:r w:rsidRPr="001F12C9">
        <w:t>–</w:t>
      </w:r>
      <w:r w:rsidRPr="001F12C9">
        <w:rPr>
          <w:lang w:val="en-US"/>
        </w:rPr>
        <w:t>9 employees), Small to medium enterprise (10</w:t>
      </w:r>
      <w:r w:rsidRPr="001F12C9">
        <w:t>–</w:t>
      </w:r>
      <w:r w:rsidRPr="001F12C9">
        <w:rPr>
          <w:lang w:val="en-US"/>
        </w:rPr>
        <w:t>249 employees), Large enterprise (250+ employees), Not applicable</w:t>
      </w:r>
      <w:r w:rsidRPr="02F9A682">
        <w:rPr>
          <w:lang w:val="en-US"/>
        </w:rPr>
        <w:t>/</w:t>
      </w:r>
      <w:r w:rsidRPr="1234B43B">
        <w:rPr>
          <w:lang w:val="en-US"/>
        </w:rPr>
        <w:t xml:space="preserve">Individual </w:t>
      </w:r>
      <w:r w:rsidRPr="02AEDE49">
        <w:rPr>
          <w:lang w:val="en-US"/>
        </w:rPr>
        <w:t>citizen</w:t>
      </w:r>
      <w:r w:rsidRPr="001F12C9">
        <w:t> </w:t>
      </w:r>
    </w:p>
    <w:p w:rsidRPr="001F12C9" w:rsidR="001E55C8" w:rsidP="001E55C8" w:rsidRDefault="001E55C8" w14:paraId="30CF45A1" w14:textId="77777777">
      <w:pPr>
        <w:pStyle w:val="Normaltext"/>
      </w:pPr>
      <w:r w:rsidRPr="53A6D115">
        <w:rPr>
          <w:b/>
          <w:bCs/>
        </w:rPr>
        <w:t xml:space="preserve">Professional role/function </w:t>
      </w:r>
      <w:r>
        <w:t>[open text field]</w:t>
      </w:r>
      <w:r w:rsidRPr="53A6D115">
        <w:rPr>
          <w:lang w:val="en-US"/>
        </w:rPr>
        <w:t> </w:t>
      </w:r>
    </w:p>
    <w:p w:rsidR="001E55C8" w:rsidP="001E55C8" w:rsidRDefault="001E55C8" w14:paraId="1AAF1033" w14:textId="77777777">
      <w:pPr>
        <w:pStyle w:val="Normaltext"/>
        <w:rPr>
          <w:lang w:val="en-US"/>
        </w:rPr>
      </w:pPr>
    </w:p>
    <w:p w:rsidRPr="001F12C9" w:rsidR="001E55C8" w:rsidP="001E55C8" w:rsidRDefault="001E55C8" w14:paraId="490D3EC8" w14:textId="77777777">
      <w:pPr>
        <w:pStyle w:val="Heading3"/>
        <w:rPr>
          <w:rFonts w:eastAsiaTheme="minorEastAsia"/>
          <w:lang w:val="en-US"/>
        </w:rPr>
      </w:pPr>
      <w:r w:rsidRPr="53A6D115">
        <w:rPr>
          <w:rFonts w:eastAsiaTheme="minorEastAsia"/>
        </w:rPr>
        <w:t>Quality</w:t>
      </w:r>
      <w:r w:rsidRPr="53A6D115">
        <w:rPr>
          <w:rFonts w:eastAsiaTheme="minorEastAsia"/>
          <w:lang w:val="en-US"/>
        </w:rPr>
        <w:t> </w:t>
      </w:r>
    </w:p>
    <w:p w:rsidRPr="001F12C9" w:rsidR="001E55C8" w:rsidP="001E55C8" w:rsidRDefault="001E55C8" w14:paraId="1C2E58B9" w14:textId="77777777">
      <w:pPr>
        <w:pStyle w:val="Normaltext"/>
        <w:rPr>
          <w:lang w:val="en-US"/>
        </w:rPr>
      </w:pPr>
      <w:r w:rsidRPr="10EC6C22">
        <w:rPr>
          <w:b/>
          <w:bCs/>
        </w:rPr>
        <w:t xml:space="preserve">Is the document easy to </w:t>
      </w:r>
      <w:proofErr w:type="gramStart"/>
      <w:r w:rsidRPr="10EC6C22">
        <w:rPr>
          <w:b/>
          <w:bCs/>
        </w:rPr>
        <w:t>understand?</w:t>
      </w:r>
      <w:r>
        <w:t>*</w:t>
      </w:r>
      <w:proofErr w:type="gramEnd"/>
      <w:r>
        <w:t xml:space="preserve"> [Rate 1 (Not clear nor easy to understand) – 4 (Very clear and easy to understand)]</w:t>
      </w:r>
      <w:r w:rsidRPr="10EC6C22">
        <w:rPr>
          <w:lang w:val="en-US"/>
        </w:rPr>
        <w:t> </w:t>
      </w:r>
    </w:p>
    <w:p w:rsidRPr="001F12C9" w:rsidR="001E55C8" w:rsidP="001E55C8" w:rsidRDefault="001E55C8" w14:paraId="390E716C" w14:textId="77777777">
      <w:pPr>
        <w:pStyle w:val="Normaltext"/>
        <w:rPr>
          <w:lang w:val="en-US"/>
        </w:rPr>
      </w:pPr>
      <w:r w:rsidRPr="10EC6C22">
        <w:rPr>
          <w:b/>
          <w:bCs/>
        </w:rPr>
        <w:lastRenderedPageBreak/>
        <w:t xml:space="preserve">How well does the document address the key issues and challenges related to its subject </w:t>
      </w:r>
      <w:proofErr w:type="gramStart"/>
      <w:r w:rsidRPr="10EC6C22">
        <w:rPr>
          <w:b/>
          <w:bCs/>
        </w:rPr>
        <w:t>matter?</w:t>
      </w:r>
      <w:r>
        <w:t>*</w:t>
      </w:r>
      <w:proofErr w:type="gramEnd"/>
      <w:r>
        <w:t xml:space="preserve"> [Rate 1 (Not well) – 4 (Very well)]</w:t>
      </w:r>
      <w:r w:rsidRPr="10EC6C22">
        <w:rPr>
          <w:lang w:val="en-US"/>
        </w:rPr>
        <w:t> </w:t>
      </w:r>
    </w:p>
    <w:p w:rsidR="001E55C8" w:rsidP="001E55C8" w:rsidRDefault="001E55C8" w14:paraId="7A220942" w14:textId="77777777">
      <w:pPr>
        <w:pStyle w:val="Normaltext"/>
        <w:rPr>
          <w:lang w:val="en-US"/>
        </w:rPr>
      </w:pPr>
      <w:r w:rsidRPr="3FA9B25C">
        <w:rPr>
          <w:b/>
          <w:bCs/>
        </w:rPr>
        <w:t xml:space="preserve">How feasible do you find the guidelines or technical specifications presented in the </w:t>
      </w:r>
      <w:proofErr w:type="gramStart"/>
      <w:r w:rsidRPr="3FA9B25C">
        <w:rPr>
          <w:b/>
          <w:bCs/>
        </w:rPr>
        <w:t>document?</w:t>
      </w:r>
      <w:r>
        <w:t>*</w:t>
      </w:r>
      <w:proofErr w:type="gramEnd"/>
      <w:r>
        <w:t xml:space="preserve"> [Rate 1 (Not feasible at all) – 4 (Very feasible)]</w:t>
      </w:r>
      <w:r w:rsidRPr="3FA9B25C">
        <w:rPr>
          <w:lang w:val="en-US"/>
        </w:rPr>
        <w:t> </w:t>
      </w:r>
    </w:p>
    <w:p w:rsidR="001E55C8" w:rsidP="001E55C8" w:rsidRDefault="001E55C8" w14:paraId="06CA1EB1" w14:textId="77777777">
      <w:pPr>
        <w:pStyle w:val="Normaltext"/>
        <w:rPr>
          <w:lang w:val="en-US"/>
        </w:rPr>
      </w:pPr>
    </w:p>
    <w:p w:rsidRPr="001F12C9" w:rsidR="001E55C8" w:rsidP="001E55C8" w:rsidRDefault="001E55C8" w14:paraId="13082D91" w14:textId="77777777">
      <w:pPr>
        <w:pStyle w:val="Heading3"/>
        <w:rPr>
          <w:rFonts w:eastAsiaTheme="minorEastAsia"/>
          <w:lang w:val="en-US"/>
        </w:rPr>
      </w:pPr>
      <w:r w:rsidRPr="53A6D115">
        <w:rPr>
          <w:rFonts w:eastAsiaTheme="minorEastAsia"/>
        </w:rPr>
        <w:t>Generic feedback</w:t>
      </w:r>
      <w:r w:rsidRPr="53A6D115">
        <w:rPr>
          <w:rFonts w:eastAsiaTheme="minorEastAsia"/>
          <w:lang w:val="en-US"/>
        </w:rPr>
        <w:t> </w:t>
      </w:r>
    </w:p>
    <w:p w:rsidRPr="001F12C9" w:rsidR="001E55C8" w:rsidP="001E55C8" w:rsidRDefault="001E55C8" w14:paraId="3BC8CF2B" w14:textId="77777777">
      <w:pPr>
        <w:pStyle w:val="Normaltext"/>
        <w:rPr>
          <w:lang w:val="en-US"/>
        </w:rPr>
      </w:pPr>
      <w:r w:rsidRPr="001836FB">
        <w:rPr>
          <w:b/>
          <w:bCs/>
        </w:rPr>
        <w:t>Do you have any suggestions for improving the document? Are there any additional topics or areas that should be covered?</w:t>
      </w:r>
      <w:r w:rsidRPr="001836FB">
        <w:t xml:space="preserve"> [Please provide feedback and ideas for enhancing the document] [max. 5000 characters]</w:t>
      </w:r>
      <w:r w:rsidRPr="10EC6C22">
        <w:rPr>
          <w:lang w:val="en-US"/>
        </w:rPr>
        <w:t> </w:t>
      </w:r>
    </w:p>
    <w:p w:rsidRPr="00ED41B0" w:rsidR="009646C2" w:rsidP="009646C2" w:rsidRDefault="009646C2" w14:paraId="2C020E39" w14:textId="77777777">
      <w:pPr>
        <w:rPr>
          <w:rFonts w:cs="Arial" w:eastAsiaTheme="minorHAnsi"/>
          <w:szCs w:val="22"/>
          <w:lang w:val="en-GB"/>
        </w:rPr>
      </w:pPr>
    </w:p>
    <w:p w:rsidRPr="00ED41B0" w:rsidR="00556674" w:rsidP="00556674" w:rsidRDefault="00556674" w14:paraId="34F7AB7B" w14:textId="006AE83C">
      <w:pPr>
        <w:pStyle w:val="Heading1"/>
        <w:rPr>
          <w:rFonts w:eastAsiaTheme="minorEastAsia"/>
        </w:rPr>
      </w:pPr>
      <w:bookmarkStart w:name="_Toc183466468" w:id="21"/>
      <w:r w:rsidRPr="00ED41B0">
        <w:rPr>
          <w:rFonts w:eastAsiaTheme="minorEastAsia"/>
        </w:rPr>
        <w:t>Part B questions for specific feedback</w:t>
      </w:r>
      <w:bookmarkEnd w:id="21"/>
      <w:r w:rsidRPr="00ED41B0">
        <w:rPr>
          <w:rFonts w:eastAsiaTheme="minorEastAsia"/>
        </w:rPr>
        <w:t> </w:t>
      </w:r>
    </w:p>
    <w:p w:rsidRPr="00ED41B0" w:rsidR="009646C2" w:rsidP="009646C2" w:rsidRDefault="009646C2" w14:paraId="2C62087C" w14:textId="0541A716">
      <w:pPr>
        <w:rPr>
          <w:rFonts w:cs="Arial" w:eastAsiaTheme="minorHAnsi"/>
          <w:szCs w:val="22"/>
          <w:lang w:val="en-GB"/>
        </w:rPr>
      </w:pPr>
      <w:r w:rsidRPr="00ED41B0">
        <w:rPr>
          <w:rFonts w:cs="Arial" w:eastAsiaTheme="minorHAnsi"/>
          <w:szCs w:val="22"/>
          <w:lang w:val="en-GB"/>
        </w:rPr>
        <w:t xml:space="preserve">Are you currently part of a Health Data Access Body (HDAB) and/or do you expect to have a role in fulfilling HDAB responsibilities under the EHDS Regulation in the future? Multiple choices are possible.  </w:t>
      </w:r>
    </w:p>
    <w:p w:rsidRPr="00ED41B0" w:rsidR="009646C2" w:rsidP="009646C2" w:rsidRDefault="009646C2" w14:paraId="47EC3B76" w14:textId="77777777">
      <w:pPr>
        <w:rPr>
          <w:rFonts w:cs="Arial" w:eastAsiaTheme="minorHAnsi"/>
          <w:szCs w:val="22"/>
          <w:lang w:val="en-GB"/>
        </w:rPr>
      </w:pPr>
    </w:p>
    <w:p w:rsidRPr="00ED41B0" w:rsidR="009646C2" w:rsidRDefault="009646C2" w14:paraId="0B28A9F9" w14:textId="74453154">
      <w:pPr>
        <w:pStyle w:val="ListParagraph"/>
        <w:numPr>
          <w:ilvl w:val="0"/>
          <w:numId w:val="4"/>
        </w:numPr>
        <w:rPr>
          <w:rFonts w:cs="Arial" w:eastAsiaTheme="minorHAnsi"/>
          <w:szCs w:val="22"/>
          <w:lang w:val="en-GB"/>
        </w:rPr>
      </w:pPr>
      <w:r w:rsidRPr="00ED41B0">
        <w:rPr>
          <w:rFonts w:cs="Arial" w:eastAsiaTheme="minorHAnsi"/>
          <w:szCs w:val="22"/>
          <w:lang w:val="en-GB"/>
        </w:rPr>
        <w:t xml:space="preserve">Yes, I am currently part of an HDAB  </w:t>
      </w:r>
    </w:p>
    <w:p w:rsidRPr="00ED41B0" w:rsidR="009646C2" w:rsidRDefault="009646C2" w14:paraId="7363B761" w14:textId="43357137">
      <w:pPr>
        <w:pStyle w:val="ListParagraph"/>
        <w:numPr>
          <w:ilvl w:val="0"/>
          <w:numId w:val="4"/>
        </w:numPr>
        <w:rPr>
          <w:rFonts w:cs="Arial" w:eastAsiaTheme="minorHAnsi"/>
          <w:szCs w:val="22"/>
          <w:lang w:val="en-GB"/>
        </w:rPr>
      </w:pPr>
      <w:r w:rsidRPr="00ED41B0">
        <w:rPr>
          <w:rFonts w:cs="Arial" w:eastAsiaTheme="minorHAnsi"/>
          <w:szCs w:val="22"/>
          <w:lang w:val="en-GB"/>
        </w:rPr>
        <w:t xml:space="preserve">No, but I expect to take part in HDAB roles/responsibilities in the future  </w:t>
      </w:r>
    </w:p>
    <w:p w:rsidRPr="00ED41B0" w:rsidR="009646C2" w:rsidRDefault="009646C2" w14:paraId="322CF523" w14:textId="782C356E">
      <w:pPr>
        <w:pStyle w:val="ListParagraph"/>
        <w:numPr>
          <w:ilvl w:val="0"/>
          <w:numId w:val="4"/>
        </w:numPr>
        <w:rPr>
          <w:rFonts w:cs="Arial" w:eastAsiaTheme="minorHAnsi"/>
          <w:szCs w:val="22"/>
          <w:lang w:val="en-GB"/>
        </w:rPr>
      </w:pPr>
      <w:r w:rsidRPr="00ED41B0">
        <w:rPr>
          <w:rFonts w:cs="Arial" w:eastAsiaTheme="minorHAnsi"/>
          <w:szCs w:val="22"/>
          <w:lang w:val="en-GB"/>
        </w:rPr>
        <w:t xml:space="preserve">No, but I work closely with HDABs or support their work  </w:t>
      </w:r>
    </w:p>
    <w:p w:rsidRPr="00ED41B0" w:rsidR="00DA72D6" w:rsidRDefault="00DA72D6" w14:paraId="413FB2E4" w14:textId="77777777">
      <w:pPr>
        <w:pStyle w:val="ListParagraph"/>
        <w:numPr>
          <w:ilvl w:val="0"/>
          <w:numId w:val="4"/>
        </w:numPr>
        <w:rPr>
          <w:rFonts w:cs="Arial" w:eastAsiaTheme="minorHAnsi"/>
          <w:szCs w:val="22"/>
          <w:lang w:val="en-GB"/>
        </w:rPr>
      </w:pPr>
      <w:r w:rsidRPr="00ED41B0">
        <w:rPr>
          <w:rFonts w:cs="Arial" w:eastAsiaTheme="minorHAnsi"/>
          <w:szCs w:val="22"/>
          <w:lang w:val="en-GB"/>
        </w:rPr>
        <w:t xml:space="preserve">No, I do not expect to be involved in HDAB responsibilities  </w:t>
      </w:r>
    </w:p>
    <w:p w:rsidRPr="00ED41B0" w:rsidR="00DA72D6" w:rsidP="00DA72D6" w:rsidRDefault="00DA72D6" w14:paraId="66615B32" w14:textId="77777777">
      <w:pPr>
        <w:rPr>
          <w:rFonts w:cs="Arial" w:eastAsiaTheme="minorHAnsi"/>
          <w:szCs w:val="22"/>
          <w:lang w:val="en-GB"/>
        </w:rPr>
      </w:pPr>
    </w:p>
    <w:p w:rsidRPr="00ED41B0" w:rsidR="00DA72D6" w:rsidP="00DA72D6" w:rsidRDefault="00DA72D6" w14:paraId="2336C2DD" w14:textId="546A9595">
      <w:pPr>
        <w:rPr>
          <w:rFonts w:cs="Arial" w:eastAsiaTheme="minorHAnsi"/>
          <w:szCs w:val="22"/>
          <w:lang w:val="en-GB"/>
        </w:rPr>
      </w:pPr>
      <w:r w:rsidRPr="00ED41B0">
        <w:rPr>
          <w:rFonts w:cs="Arial" w:eastAsiaTheme="minorEastAsia"/>
          <w:lang w:val="en-GB"/>
        </w:rPr>
        <w:t xml:space="preserve">Have you already had experience with the HealthData@EU Central Platform (https://acceptance.data.health.europa.eu/healthdata-central-platform?locale=en)? </w:t>
      </w:r>
      <w:r w:rsidRPr="00ED41B0">
        <w:br/>
      </w:r>
      <w:r w:rsidRPr="00ED41B0">
        <w:rPr>
          <w:rFonts w:cs="Arial" w:eastAsiaTheme="minorEastAsia"/>
          <w:lang w:val="en-GB"/>
        </w:rPr>
        <w:t xml:space="preserve">Multiple choices are possible.  </w:t>
      </w:r>
    </w:p>
    <w:p w:rsidRPr="00ED41B0" w:rsidR="00DA72D6" w:rsidP="00DA72D6" w:rsidRDefault="00DA72D6" w14:paraId="41C390EB" w14:textId="06DE6697">
      <w:pPr>
        <w:rPr>
          <w:rFonts w:cs="Arial" w:eastAsiaTheme="minorHAnsi"/>
          <w:szCs w:val="22"/>
          <w:lang w:val="en-GB"/>
        </w:rPr>
      </w:pPr>
    </w:p>
    <w:p w:rsidRPr="00ED41B0" w:rsidR="00DA72D6" w:rsidRDefault="00DA72D6" w14:paraId="0D49456D" w14:textId="77777777">
      <w:pPr>
        <w:pStyle w:val="ListParagraph"/>
        <w:numPr>
          <w:ilvl w:val="0"/>
          <w:numId w:val="4"/>
        </w:numPr>
        <w:rPr>
          <w:rFonts w:cs="Arial" w:eastAsiaTheme="minorHAnsi"/>
          <w:szCs w:val="22"/>
          <w:lang w:val="en-GB"/>
        </w:rPr>
      </w:pPr>
      <w:r w:rsidRPr="00ED41B0">
        <w:rPr>
          <w:rFonts w:cs="Arial" w:eastAsiaTheme="minorHAnsi"/>
          <w:szCs w:val="22"/>
          <w:lang w:val="en-GB"/>
        </w:rPr>
        <w:t>No, this is the first time I've heard of it.</w:t>
      </w:r>
    </w:p>
    <w:p w:rsidRPr="00ED41B0" w:rsidR="00DA72D6" w:rsidRDefault="00DA72D6" w14:paraId="4EF9308D" w14:textId="77777777">
      <w:pPr>
        <w:pStyle w:val="ListParagraph"/>
        <w:numPr>
          <w:ilvl w:val="0"/>
          <w:numId w:val="4"/>
        </w:numPr>
        <w:rPr>
          <w:rFonts w:cs="Arial" w:eastAsiaTheme="minorHAnsi"/>
          <w:szCs w:val="22"/>
          <w:lang w:val="en-GB"/>
        </w:rPr>
      </w:pPr>
      <w:r w:rsidRPr="00ED41B0">
        <w:rPr>
          <w:rFonts w:cs="Arial" w:eastAsiaTheme="minorHAnsi"/>
          <w:szCs w:val="22"/>
          <w:lang w:val="en-GB"/>
        </w:rPr>
        <w:t>No, but I've heard/read about it before.</w:t>
      </w:r>
    </w:p>
    <w:p w:rsidRPr="00ED41B0" w:rsidR="00DA72D6" w:rsidRDefault="00DA72D6" w14:paraId="48C875C7" w14:textId="77777777">
      <w:pPr>
        <w:pStyle w:val="ListParagraph"/>
        <w:numPr>
          <w:ilvl w:val="0"/>
          <w:numId w:val="4"/>
        </w:numPr>
        <w:rPr>
          <w:rFonts w:cs="Arial" w:eastAsiaTheme="minorHAnsi"/>
          <w:szCs w:val="22"/>
          <w:lang w:val="en-GB"/>
        </w:rPr>
      </w:pPr>
      <w:r w:rsidRPr="00ED41B0">
        <w:rPr>
          <w:rFonts w:cs="Arial" w:eastAsiaTheme="minorHAnsi"/>
          <w:szCs w:val="22"/>
          <w:lang w:val="en-GB"/>
        </w:rPr>
        <w:t>Yes, I've visited the site at least once.</w:t>
      </w:r>
    </w:p>
    <w:p w:rsidRPr="00ED41B0" w:rsidR="00DA72D6" w:rsidRDefault="00DA72D6" w14:paraId="4D5B23FE" w14:textId="2AC3D1CA">
      <w:pPr>
        <w:pStyle w:val="ListParagraph"/>
        <w:numPr>
          <w:ilvl w:val="0"/>
          <w:numId w:val="4"/>
        </w:numPr>
        <w:rPr>
          <w:rFonts w:cs="Arial" w:eastAsiaTheme="minorHAnsi"/>
          <w:szCs w:val="22"/>
          <w:lang w:val="en-GB"/>
        </w:rPr>
      </w:pPr>
      <w:r w:rsidRPr="00ED41B0">
        <w:rPr>
          <w:rFonts w:cs="Arial" w:eastAsiaTheme="minorHAnsi"/>
          <w:szCs w:val="22"/>
          <w:lang w:val="en-GB"/>
        </w:rPr>
        <w:t>Yes, I've already tried out the features provided</w:t>
      </w:r>
      <w:r w:rsidRPr="00ED41B0" w:rsidR="002E59AA">
        <w:rPr>
          <w:rFonts w:cs="Arial" w:eastAsiaTheme="minorHAnsi"/>
          <w:szCs w:val="22"/>
          <w:lang w:val="en-GB"/>
        </w:rPr>
        <w:t xml:space="preserve"> several times</w:t>
      </w:r>
      <w:r w:rsidRPr="00ED41B0">
        <w:rPr>
          <w:rFonts w:cs="Arial" w:eastAsiaTheme="minorHAnsi"/>
          <w:szCs w:val="22"/>
          <w:lang w:val="en-GB"/>
        </w:rPr>
        <w:t>.</w:t>
      </w:r>
    </w:p>
    <w:p w:rsidRPr="00ED41B0" w:rsidR="00DA72D6" w:rsidRDefault="00DA72D6" w14:paraId="43BEAC92" w14:textId="3C8092CD">
      <w:pPr>
        <w:pStyle w:val="ListParagraph"/>
        <w:numPr>
          <w:ilvl w:val="0"/>
          <w:numId w:val="4"/>
        </w:numPr>
        <w:rPr>
          <w:rFonts w:cs="Arial" w:eastAsiaTheme="minorHAnsi"/>
          <w:szCs w:val="22"/>
          <w:lang w:val="en-GB"/>
        </w:rPr>
      </w:pPr>
      <w:r w:rsidRPr="00ED41B0">
        <w:rPr>
          <w:rFonts w:cs="Arial" w:eastAsiaTheme="minorHAnsi"/>
          <w:szCs w:val="22"/>
          <w:lang w:val="en-GB"/>
        </w:rPr>
        <w:t xml:space="preserve">Yes, I was involved in its development.  </w:t>
      </w:r>
    </w:p>
    <w:p w:rsidRPr="00ED41B0" w:rsidR="00914A48" w:rsidP="00DA72D6" w:rsidRDefault="00914A48" w14:paraId="0C648ECC" w14:textId="77777777">
      <w:pPr>
        <w:ind w:left="0"/>
        <w:rPr>
          <w:rFonts w:cs="Arial"/>
          <w:szCs w:val="22"/>
          <w:lang w:val="en-GB"/>
        </w:rPr>
      </w:pPr>
    </w:p>
    <w:p w:rsidRPr="00ED41B0" w:rsidR="005234ED" w:rsidP="005234ED" w:rsidRDefault="005234ED" w14:paraId="203F7E9C" w14:textId="2BC6DEC9">
      <w:pPr>
        <w:pStyle w:val="Normaltext"/>
      </w:pPr>
      <w:bookmarkStart w:name="OLE_LINK27" w:id="22"/>
      <w:r w:rsidRPr="00ED41B0">
        <w:rPr>
          <w:b/>
          <w:bCs/>
        </w:rPr>
        <w:t xml:space="preserve">How usable and practical do you find the </w:t>
      </w:r>
      <w:proofErr w:type="gramStart"/>
      <w:r w:rsidRPr="00ED41B0">
        <w:rPr>
          <w:b/>
          <w:bCs/>
        </w:rPr>
        <w:t>guidance?</w:t>
      </w:r>
      <w:r w:rsidRPr="00ED41B0">
        <w:t>*</w:t>
      </w:r>
      <w:proofErr w:type="gramEnd"/>
      <w:r w:rsidRPr="00ED41B0">
        <w:t xml:space="preserve"> [Rate 1 (Not</w:t>
      </w:r>
      <w:r w:rsidRPr="00ED41B0" w:rsidR="00007101">
        <w:t xml:space="preserve"> usable and pract</w:t>
      </w:r>
      <w:r w:rsidRPr="00ED41B0" w:rsidR="001C35C1">
        <w:t>ical at all</w:t>
      </w:r>
      <w:r w:rsidRPr="00ED41B0">
        <w:t xml:space="preserve">) – 4 (Very </w:t>
      </w:r>
      <w:r w:rsidRPr="00ED41B0" w:rsidR="001C35C1">
        <w:t>usable and practical</w:t>
      </w:r>
      <w:r w:rsidRPr="00ED41B0">
        <w:t>)] </w:t>
      </w:r>
      <w:bookmarkEnd w:id="22"/>
    </w:p>
    <w:p w:rsidRPr="00ED41B0" w:rsidR="00CE5FEB" w:rsidP="53A6D115" w:rsidRDefault="00CE5FEB" w14:paraId="1E8E5A95" w14:textId="12D6521F">
      <w:pPr>
        <w:pStyle w:val="Normaltext"/>
      </w:pPr>
      <w:r w:rsidRPr="00ED41B0">
        <w:rPr>
          <w:b/>
          <w:bCs/>
        </w:rPr>
        <w:t xml:space="preserve">Did you find the document useful for navigating the central dataset </w:t>
      </w:r>
      <w:proofErr w:type="gramStart"/>
      <w:r w:rsidRPr="00ED41B0">
        <w:rPr>
          <w:b/>
          <w:bCs/>
        </w:rPr>
        <w:t>catalogue?</w:t>
      </w:r>
      <w:r w:rsidRPr="00ED41B0">
        <w:t>*</w:t>
      </w:r>
      <w:proofErr w:type="gramEnd"/>
      <w:r w:rsidRPr="00ED41B0">
        <w:t xml:space="preserve"> [Rate 1 (Not useful) – 4 (Very useful)] </w:t>
      </w:r>
    </w:p>
    <w:p w:rsidRPr="00ED41B0" w:rsidR="00A33436" w:rsidP="00A33436" w:rsidRDefault="00A33436" w14:paraId="404840C1" w14:textId="77777777">
      <w:pPr>
        <w:pStyle w:val="Normaltext"/>
      </w:pPr>
      <w:r w:rsidRPr="00ED41B0">
        <w:rPr>
          <w:b/>
          <w:bCs/>
        </w:rPr>
        <w:t xml:space="preserve">How clear is the distinction between ‘dataset’ and ‘dataset record’ as presented in the </w:t>
      </w:r>
      <w:proofErr w:type="gramStart"/>
      <w:r w:rsidRPr="00ED41B0">
        <w:rPr>
          <w:b/>
          <w:bCs/>
        </w:rPr>
        <w:t>guide?*</w:t>
      </w:r>
      <w:proofErr w:type="gramEnd"/>
      <w:r w:rsidRPr="00ED41B0">
        <w:t xml:space="preserve"> [Rate 1 (Not clear nor easy to understand) – 4 (</w:t>
      </w:r>
      <w:bookmarkStart w:name="OLE_LINK21" w:id="23"/>
      <w:r w:rsidRPr="00ED41B0">
        <w:t>Very clear and easy to understand</w:t>
      </w:r>
      <w:bookmarkEnd w:id="23"/>
      <w:r w:rsidRPr="00ED41B0">
        <w:t>)] </w:t>
      </w:r>
    </w:p>
    <w:p w:rsidRPr="00ED41B0" w:rsidR="53A6D115" w:rsidP="53A6D115" w:rsidRDefault="53A6D115" w14:paraId="22B21078" w14:textId="314BC7D5">
      <w:pPr>
        <w:pStyle w:val="Normaltext"/>
      </w:pPr>
    </w:p>
    <w:p w:rsidRPr="00ED41B0" w:rsidR="00092B7A" w:rsidP="002E59AA" w:rsidRDefault="00092B7A" w14:paraId="1FF6BA97" w14:textId="627082B1">
      <w:pPr>
        <w:pStyle w:val="Heading3"/>
      </w:pPr>
      <w:r w:rsidRPr="00ED41B0">
        <w:lastRenderedPageBreak/>
        <w:t>Framework and Infrastructure Understanding</w:t>
      </w:r>
    </w:p>
    <w:p w:rsidRPr="00ED41B0" w:rsidR="00092B7A" w:rsidP="00092B7A" w:rsidRDefault="00092B7A" w14:paraId="5760F4B7" w14:textId="7C4A6963">
      <w:pPr>
        <w:pStyle w:val="Normaltext"/>
      </w:pPr>
      <w:r w:rsidRPr="00ED41B0">
        <w:rPr>
          <w:b/>
          <w:bCs/>
        </w:rPr>
        <w:t>Context:</w:t>
      </w:r>
      <w:r w:rsidRPr="00ED41B0">
        <w:t xml:space="preserve"> </w:t>
      </w:r>
      <w:r w:rsidRPr="00ED41B0">
        <w:rPr>
          <w:i/>
          <w:iCs/>
        </w:rPr>
        <w:t>Section 3 of the User Guide and the Quick Guide describe the federated architecture of the EHDS, explaining how national catalogues interact with the central HealthData@EU platform</w:t>
      </w:r>
      <w:r w:rsidRPr="00ED41B0" w:rsidR="002E59AA">
        <w:rPr>
          <w:i/>
          <w:iCs/>
        </w:rPr>
        <w:t>, the overall user journey and provides screenshots of the platform</w:t>
      </w:r>
      <w:r w:rsidRPr="00ED41B0">
        <w:rPr>
          <w:i/>
          <w:iCs/>
        </w:rPr>
        <w:t>.</w:t>
      </w:r>
    </w:p>
    <w:p w:rsidRPr="00ED41B0" w:rsidR="00092B7A" w:rsidP="00476624" w:rsidRDefault="00092B7A" w14:paraId="3D9903B8" w14:textId="06A948FC">
      <w:pPr>
        <w:pStyle w:val="Heading4"/>
      </w:pPr>
      <w:r w:rsidRPr="00ED41B0">
        <w:t xml:space="preserve">On a </w:t>
      </w:r>
      <w:r w:rsidRPr="00ED41B0">
        <w:rPr>
          <w:b/>
          <w:bCs/>
        </w:rPr>
        <w:t>scale of 1 to 4, how clearly does the User Guide explain</w:t>
      </w:r>
      <w:r w:rsidRPr="00ED41B0">
        <w:t xml:space="preserve"> the functional distinction between a National Dataset Catalogue and the Central EU Dataset Catalogue? </w:t>
      </w:r>
    </w:p>
    <w:p w:rsidRPr="00092B7A" w:rsidR="00092B7A" w:rsidRDefault="00092B7A" w14:paraId="3230919F" w14:textId="77777777">
      <w:pPr>
        <w:pStyle w:val="Normaltext"/>
        <w:numPr>
          <w:ilvl w:val="1"/>
          <w:numId w:val="5"/>
        </w:numPr>
      </w:pPr>
      <w:r w:rsidRPr="00ED41B0">
        <w:rPr>
          <w:i/>
          <w:iCs/>
        </w:rPr>
        <w:t>Answer Type: Matrix [1=Not clear</w:t>
      </w:r>
      <w:r w:rsidRPr="00092B7A">
        <w:rPr>
          <w:i/>
          <w:iCs/>
        </w:rPr>
        <w:t xml:space="preserve"> at all, 4=Very clear]</w:t>
      </w:r>
    </w:p>
    <w:p w:rsidRPr="00092B7A" w:rsidR="00092B7A" w:rsidP="008345F3" w:rsidRDefault="00092B7A" w14:paraId="0C4F4A32" w14:textId="2E167893">
      <w:pPr>
        <w:pStyle w:val="Heading4"/>
      </w:pPr>
      <w:r w:rsidRPr="00092B7A">
        <w:t xml:space="preserve">Is the explanation regarding the fact that the </w:t>
      </w:r>
      <w:r w:rsidRPr="00092B7A">
        <w:rPr>
          <w:b/>
          <w:bCs/>
        </w:rPr>
        <w:t>Central Platform does not store underlying health data</w:t>
      </w:r>
      <w:r w:rsidRPr="00092B7A">
        <w:t xml:space="preserve"> sufficiently prominent to manage user expectations? </w:t>
      </w:r>
    </w:p>
    <w:p w:rsidRPr="00092B7A" w:rsidR="00092B7A" w:rsidRDefault="00092B7A" w14:paraId="58DE13F0" w14:textId="77777777">
      <w:pPr>
        <w:pStyle w:val="Normaltext"/>
        <w:numPr>
          <w:ilvl w:val="1"/>
          <w:numId w:val="5"/>
        </w:numPr>
      </w:pPr>
      <w:r w:rsidRPr="00092B7A">
        <w:rPr>
          <w:i/>
          <w:iCs/>
        </w:rPr>
        <w:t>Answer Type: Selection [Radio button: Yes / No]</w:t>
      </w:r>
    </w:p>
    <w:p w:rsidRPr="008345F3" w:rsidR="008345F3" w:rsidP="008345F3" w:rsidRDefault="008345F3" w14:paraId="42A2EC6B" w14:textId="3A9B13D6">
      <w:pPr>
        <w:pStyle w:val="Heading4"/>
      </w:pPr>
      <w:r w:rsidRPr="008345F3">
        <w:t xml:space="preserve">On a </w:t>
      </w:r>
      <w:r w:rsidRPr="008345F3">
        <w:rPr>
          <w:b/>
          <w:bCs/>
        </w:rPr>
        <w:t xml:space="preserve">scale of 1 to 4, how helpful </w:t>
      </w:r>
      <w:r w:rsidRPr="00476624">
        <w:t>is the presentation of the</w:t>
      </w:r>
      <w:r w:rsidRPr="008345F3">
        <w:rPr>
          <w:b/>
          <w:bCs/>
        </w:rPr>
        <w:t xml:space="preserve"> user journey for </w:t>
      </w:r>
      <w:r w:rsidR="00476624">
        <w:rPr>
          <w:b/>
          <w:bCs/>
        </w:rPr>
        <w:t>understanding</w:t>
      </w:r>
      <w:r w:rsidRPr="008345F3">
        <w:rPr>
          <w:b/>
          <w:bCs/>
        </w:rPr>
        <w:t xml:space="preserve"> the user guide and overall orientation?</w:t>
      </w:r>
    </w:p>
    <w:p w:rsidRPr="008345F3" w:rsidR="008345F3" w:rsidRDefault="008345F3" w14:paraId="05A39383" w14:textId="092EC5CD">
      <w:pPr>
        <w:pStyle w:val="Normaltext"/>
        <w:numPr>
          <w:ilvl w:val="1"/>
          <w:numId w:val="6"/>
        </w:numPr>
      </w:pPr>
      <w:r w:rsidRPr="00092B7A">
        <w:rPr>
          <w:i/>
          <w:iCs/>
        </w:rPr>
        <w:t>Answer Type: Matrix [1=Not helpful at all, 4=Very helpful]</w:t>
      </w:r>
    </w:p>
    <w:p w:rsidRPr="00476624" w:rsidR="00476624" w:rsidP="008345F3" w:rsidRDefault="00476624" w14:paraId="77CC3A10" w14:textId="163A3D57">
      <w:pPr>
        <w:pStyle w:val="Heading4"/>
      </w:pPr>
      <w:r w:rsidRPr="008345F3">
        <w:t xml:space="preserve">On a </w:t>
      </w:r>
      <w:r w:rsidRPr="008345F3">
        <w:rPr>
          <w:b/>
          <w:bCs/>
        </w:rPr>
        <w:t>scale of 1 to 4, how</w:t>
      </w:r>
      <w:r>
        <w:rPr>
          <w:b/>
          <w:bCs/>
        </w:rPr>
        <w:t xml:space="preserve"> </w:t>
      </w:r>
      <w:r w:rsidRPr="00476624">
        <w:rPr>
          <w:b/>
          <w:bCs/>
        </w:rPr>
        <w:t>well do the screenshots help you to follow the steps described in the user guide?</w:t>
      </w:r>
      <w:r>
        <w:rPr>
          <w:b/>
          <w:bCs/>
        </w:rPr>
        <w:t xml:space="preserve"> </w:t>
      </w:r>
    </w:p>
    <w:p w:rsidRPr="00476624" w:rsidR="00476624" w:rsidRDefault="00476624" w14:paraId="2484A364" w14:textId="439322C8">
      <w:pPr>
        <w:pStyle w:val="Normaltext"/>
        <w:numPr>
          <w:ilvl w:val="1"/>
          <w:numId w:val="6"/>
        </w:numPr>
      </w:pPr>
      <w:r w:rsidRPr="00092B7A">
        <w:rPr>
          <w:i/>
          <w:iCs/>
        </w:rPr>
        <w:t>Answer Type: Matrix [1=Poor</w:t>
      </w:r>
      <w:r w:rsidR="00540741">
        <w:rPr>
          <w:i/>
          <w:iCs/>
        </w:rPr>
        <w:t>ly</w:t>
      </w:r>
      <w:r w:rsidRPr="00092B7A">
        <w:rPr>
          <w:i/>
          <w:iCs/>
        </w:rPr>
        <w:t>, 4=Excellent</w:t>
      </w:r>
      <w:r w:rsidR="00D90BF2">
        <w:rPr>
          <w:i/>
          <w:iCs/>
        </w:rPr>
        <w:t>ly</w:t>
      </w:r>
      <w:r w:rsidRPr="00092B7A">
        <w:rPr>
          <w:i/>
          <w:iCs/>
        </w:rPr>
        <w:t>]</w:t>
      </w:r>
    </w:p>
    <w:p w:rsidRPr="00092B7A" w:rsidR="00092B7A" w:rsidP="008345F3" w:rsidRDefault="00092B7A" w14:paraId="5AAFCBBB" w14:textId="4399A142">
      <w:pPr>
        <w:pStyle w:val="Heading4"/>
      </w:pPr>
      <w:r w:rsidRPr="00092B7A">
        <w:t xml:space="preserve">Please provide any suggestions for improving the description of the </w:t>
      </w:r>
      <w:r w:rsidRPr="00092B7A">
        <w:rPr>
          <w:b/>
          <w:bCs/>
        </w:rPr>
        <w:t>EHDS infrastructure</w:t>
      </w:r>
      <w:r w:rsidRPr="00092B7A">
        <w:t xml:space="preserve"> for </w:t>
      </w:r>
      <w:r w:rsidRPr="00092B7A">
        <w:rPr>
          <w:b/>
          <w:bCs/>
          <w:u w:val="single"/>
        </w:rPr>
        <w:t>non-technical</w:t>
      </w:r>
      <w:r w:rsidRPr="00092B7A">
        <w:t xml:space="preserve"> users. </w:t>
      </w:r>
    </w:p>
    <w:p w:rsidRPr="00092B7A" w:rsidR="00092B7A" w:rsidRDefault="00092B7A" w14:paraId="2527B434" w14:textId="11EC7C59">
      <w:pPr>
        <w:pStyle w:val="Normaltext"/>
        <w:numPr>
          <w:ilvl w:val="1"/>
          <w:numId w:val="5"/>
        </w:numPr>
      </w:pPr>
      <w:r w:rsidRPr="00092B7A">
        <w:rPr>
          <w:i/>
          <w:iCs/>
        </w:rPr>
        <w:t xml:space="preserve">Answer Type: Open text field [Max </w:t>
      </w:r>
      <w:r w:rsidR="006252D7">
        <w:rPr>
          <w:i/>
          <w:iCs/>
        </w:rPr>
        <w:t>5000</w:t>
      </w:r>
      <w:r w:rsidRPr="00092B7A">
        <w:rPr>
          <w:i/>
          <w:iCs/>
        </w:rPr>
        <w:t xml:space="preserve"> characters]</w:t>
      </w:r>
    </w:p>
    <w:p w:rsidRPr="00476624" w:rsidR="00092B7A" w:rsidP="00476624" w:rsidRDefault="00092B7A" w14:paraId="7F38FE9C" w14:textId="3E8BA2F1">
      <w:pPr>
        <w:pStyle w:val="Heading3"/>
        <w:ind w:firstLine="709"/>
      </w:pPr>
      <w:r w:rsidRPr="00476624">
        <w:t>Search Functionality and Precision</w:t>
      </w:r>
    </w:p>
    <w:p w:rsidRPr="00092B7A" w:rsidR="00092B7A" w:rsidP="00092B7A" w:rsidRDefault="00092B7A" w14:paraId="488CB110" w14:textId="6B6BA5FE">
      <w:pPr>
        <w:pStyle w:val="Normaltext"/>
      </w:pPr>
      <w:r w:rsidRPr="00092B7A">
        <w:rPr>
          <w:b/>
          <w:bCs/>
        </w:rPr>
        <w:t>Context:</w:t>
      </w:r>
      <w:r w:rsidRPr="00092B7A">
        <w:t xml:space="preserve"> </w:t>
      </w:r>
      <w:r w:rsidRPr="00092B7A">
        <w:rPr>
          <w:i/>
          <w:iCs/>
        </w:rPr>
        <w:t xml:space="preserve">Section </w:t>
      </w:r>
      <w:r w:rsidR="00476624">
        <w:rPr>
          <w:i/>
          <w:iCs/>
        </w:rPr>
        <w:t>5</w:t>
      </w:r>
      <w:r w:rsidRPr="00092B7A">
        <w:rPr>
          <w:i/>
          <w:iCs/>
        </w:rPr>
        <w:t xml:space="preserve"> details the mechanisms for locating data, ranging from basic keyword searches to advanced SPARQL queries for machine-readable metadata.</w:t>
      </w:r>
    </w:p>
    <w:p w:rsidRPr="00092B7A" w:rsidR="00092B7A" w:rsidRDefault="00092B7A" w14:paraId="58719F88" w14:textId="7FE47FD7">
      <w:pPr>
        <w:pStyle w:val="Heading4"/>
        <w:numPr>
          <w:ilvl w:val="0"/>
          <w:numId w:val="14"/>
        </w:numPr>
      </w:pPr>
      <w:r w:rsidRPr="00092B7A">
        <w:t xml:space="preserve">How would you rate the clarity of the instructions for performing a </w:t>
      </w:r>
      <w:r w:rsidRPr="00476624">
        <w:rPr>
          <w:b/>
          <w:bCs/>
        </w:rPr>
        <w:t>basic keyword search</w:t>
      </w:r>
      <w:r w:rsidRPr="00092B7A">
        <w:t xml:space="preserve"> in Section </w:t>
      </w:r>
      <w:r w:rsidR="00476624">
        <w:t>5</w:t>
      </w:r>
      <w:r w:rsidRPr="00092B7A">
        <w:t xml:space="preserve">.1.1? </w:t>
      </w:r>
    </w:p>
    <w:p w:rsidRPr="00092B7A" w:rsidR="00092B7A" w:rsidRDefault="00092B7A" w14:paraId="1A0213C1" w14:textId="58DE3563">
      <w:pPr>
        <w:pStyle w:val="Normaltext"/>
        <w:numPr>
          <w:ilvl w:val="1"/>
          <w:numId w:val="6"/>
        </w:numPr>
      </w:pPr>
      <w:r w:rsidRPr="00092B7A">
        <w:rPr>
          <w:i/>
          <w:iCs/>
        </w:rPr>
        <w:t>Answer Type: Matrix [1=Poor</w:t>
      </w:r>
      <w:r w:rsidR="00BC4F5B">
        <w:rPr>
          <w:i/>
          <w:iCs/>
        </w:rPr>
        <w:t>ly</w:t>
      </w:r>
      <w:r w:rsidRPr="00092B7A">
        <w:rPr>
          <w:i/>
          <w:iCs/>
        </w:rPr>
        <w:t>, 4=Excellent</w:t>
      </w:r>
      <w:r w:rsidR="00BC4F5B">
        <w:rPr>
          <w:i/>
          <w:iCs/>
        </w:rPr>
        <w:t>ly</w:t>
      </w:r>
      <w:r w:rsidRPr="00092B7A">
        <w:rPr>
          <w:i/>
          <w:iCs/>
        </w:rPr>
        <w:t>]</w:t>
      </w:r>
    </w:p>
    <w:p w:rsidRPr="00092B7A" w:rsidR="00092B7A" w:rsidP="00476624" w:rsidRDefault="00092B7A" w14:paraId="5CBC8371" w14:textId="7F39BADF">
      <w:pPr>
        <w:pStyle w:val="Heading4"/>
      </w:pPr>
      <w:r w:rsidRPr="00092B7A">
        <w:t xml:space="preserve">For </w:t>
      </w:r>
      <w:r w:rsidRPr="00476624">
        <w:rPr>
          <w:u w:val="single"/>
        </w:rPr>
        <w:t>advanced users</w:t>
      </w:r>
      <w:r w:rsidRPr="00092B7A">
        <w:t xml:space="preserve">, to what extent do the </w:t>
      </w:r>
      <w:r w:rsidRPr="00092B7A">
        <w:rPr>
          <w:b/>
          <w:bCs/>
        </w:rPr>
        <w:t>SPARQL query examples</w:t>
      </w:r>
      <w:r w:rsidRPr="00092B7A">
        <w:t xml:space="preserve"> (e.g., Figure 5) assist in understanding how to perform property-based retrieval? </w:t>
      </w:r>
    </w:p>
    <w:p w:rsidRPr="00092B7A" w:rsidR="00092B7A" w:rsidRDefault="00092B7A" w14:paraId="470B65F5" w14:textId="77777777">
      <w:pPr>
        <w:pStyle w:val="Normaltext"/>
        <w:numPr>
          <w:ilvl w:val="1"/>
          <w:numId w:val="6"/>
        </w:numPr>
      </w:pPr>
      <w:r w:rsidRPr="00092B7A">
        <w:rPr>
          <w:i/>
          <w:iCs/>
        </w:rPr>
        <w:t>Answer Type: Matrix [1=Not helpful at all, 4=Very helpful]</w:t>
      </w:r>
    </w:p>
    <w:p w:rsidRPr="00476624" w:rsidR="00092B7A" w:rsidP="00476624" w:rsidRDefault="00092B7A" w14:paraId="60619B7A" w14:textId="7A404598">
      <w:pPr>
        <w:pStyle w:val="Heading3"/>
        <w:ind w:firstLine="709"/>
      </w:pPr>
      <w:r w:rsidRPr="00476624">
        <w:t>Interpreting Dataset Descriptions (Metadata)</w:t>
      </w:r>
    </w:p>
    <w:p w:rsidRPr="00092B7A" w:rsidR="00092B7A" w:rsidP="00092B7A" w:rsidRDefault="00092B7A" w14:paraId="1B9678BB" w14:textId="1364E37D">
      <w:pPr>
        <w:pStyle w:val="Normaltext"/>
      </w:pPr>
      <w:r w:rsidRPr="00092B7A">
        <w:rPr>
          <w:b/>
          <w:bCs/>
        </w:rPr>
        <w:t>Context:</w:t>
      </w:r>
      <w:r w:rsidRPr="00092B7A">
        <w:t xml:space="preserve"> </w:t>
      </w:r>
      <w:r w:rsidRPr="00092B7A">
        <w:rPr>
          <w:i/>
          <w:iCs/>
        </w:rPr>
        <w:t xml:space="preserve">Section </w:t>
      </w:r>
      <w:r w:rsidR="00485FBC">
        <w:rPr>
          <w:i/>
          <w:iCs/>
        </w:rPr>
        <w:t>6</w:t>
      </w:r>
      <w:r w:rsidRPr="00092B7A">
        <w:rPr>
          <w:i/>
          <w:iCs/>
        </w:rPr>
        <w:t xml:space="preserve"> and the Quick Guide explain how to assess "Dataset Cards," including content, provenance, and standards like HealthDCAT-AP.</w:t>
      </w:r>
    </w:p>
    <w:p w:rsidRPr="00092B7A" w:rsidR="00092B7A" w:rsidRDefault="00092B7A" w14:paraId="76A25680" w14:textId="2B86CA66">
      <w:pPr>
        <w:pStyle w:val="Heading4"/>
        <w:numPr>
          <w:ilvl w:val="0"/>
          <w:numId w:val="15"/>
        </w:numPr>
      </w:pPr>
      <w:r w:rsidRPr="00092B7A">
        <w:t xml:space="preserve">How specific is the guidance in helping you anticipate the procedural burden of a future data application? </w:t>
      </w:r>
    </w:p>
    <w:p w:rsidRPr="00092B7A" w:rsidR="00092B7A" w:rsidRDefault="00092B7A" w14:paraId="4CDD7206" w14:textId="77777777">
      <w:pPr>
        <w:pStyle w:val="Normaltext"/>
        <w:numPr>
          <w:ilvl w:val="1"/>
          <w:numId w:val="7"/>
        </w:numPr>
      </w:pPr>
      <w:r w:rsidRPr="00092B7A">
        <w:rPr>
          <w:i/>
          <w:iCs/>
        </w:rPr>
        <w:lastRenderedPageBreak/>
        <w:t>Answer Type: Matrix [1=Not specific enough, 4=Very specific]</w:t>
      </w:r>
    </w:p>
    <w:p w:rsidRPr="00476624" w:rsidR="00092B7A" w:rsidP="00476624" w:rsidRDefault="00092B7A" w14:paraId="4CE25601" w14:textId="10668441">
      <w:pPr>
        <w:pStyle w:val="Heading3"/>
        <w:ind w:firstLine="709"/>
      </w:pPr>
      <w:r w:rsidRPr="00476624">
        <w:t>Basket Functionality and Workflow Transition</w:t>
      </w:r>
    </w:p>
    <w:p w:rsidRPr="00092B7A" w:rsidR="00092B7A" w:rsidP="00092B7A" w:rsidRDefault="00092B7A" w14:paraId="220A30CB" w14:textId="56810BE7">
      <w:pPr>
        <w:pStyle w:val="Normaltext"/>
      </w:pPr>
      <w:r w:rsidRPr="00092B7A">
        <w:rPr>
          <w:b/>
          <w:bCs/>
        </w:rPr>
        <w:t>Context:</w:t>
      </w:r>
      <w:r w:rsidRPr="00092B7A">
        <w:t xml:space="preserve"> </w:t>
      </w:r>
      <w:r w:rsidRPr="00092B7A">
        <w:rPr>
          <w:i/>
          <w:iCs/>
        </w:rPr>
        <w:t xml:space="preserve">Section </w:t>
      </w:r>
      <w:r w:rsidR="00485FBC">
        <w:rPr>
          <w:i/>
          <w:iCs/>
        </w:rPr>
        <w:t>7</w:t>
      </w:r>
      <w:r w:rsidRPr="00092B7A">
        <w:rPr>
          <w:i/>
          <w:iCs/>
        </w:rPr>
        <w:t xml:space="preserve"> defines the "Basket" as a preparatory tool for shortlisting datasets prior to formal authentication.</w:t>
      </w:r>
    </w:p>
    <w:p w:rsidRPr="00092B7A" w:rsidR="00092B7A" w:rsidRDefault="00092B7A" w14:paraId="7BFE99B5" w14:textId="29F3D120">
      <w:pPr>
        <w:pStyle w:val="Heading4"/>
        <w:numPr>
          <w:ilvl w:val="0"/>
          <w:numId w:val="18"/>
        </w:numPr>
      </w:pPr>
      <w:r w:rsidRPr="00092B7A">
        <w:t xml:space="preserve">Does the guide clearly communicate that adding an item to the </w:t>
      </w:r>
      <w:r w:rsidRPr="00606506">
        <w:rPr>
          <w:b/>
          <w:bCs/>
        </w:rPr>
        <w:t>"Basket"</w:t>
      </w:r>
      <w:r w:rsidRPr="00092B7A">
        <w:t xml:space="preserve"> does </w:t>
      </w:r>
      <w:r w:rsidRPr="00606506">
        <w:rPr>
          <w:b/>
          <w:bCs/>
        </w:rPr>
        <w:t>not</w:t>
      </w:r>
      <w:r w:rsidRPr="00092B7A">
        <w:t xml:space="preserve"> constitute a formal request for data access? </w:t>
      </w:r>
    </w:p>
    <w:p w:rsidRPr="00092B7A" w:rsidR="00092B7A" w:rsidRDefault="00092B7A" w14:paraId="715BBD45" w14:textId="77777777">
      <w:pPr>
        <w:pStyle w:val="Normaltext"/>
        <w:numPr>
          <w:ilvl w:val="1"/>
          <w:numId w:val="8"/>
        </w:numPr>
      </w:pPr>
      <w:r w:rsidRPr="00092B7A">
        <w:rPr>
          <w:i/>
          <w:iCs/>
        </w:rPr>
        <w:t>Answer Type: Selection [Radio button: Yes / No]</w:t>
      </w:r>
    </w:p>
    <w:p w:rsidRPr="00092B7A" w:rsidR="00092B7A" w:rsidP="00485FBC" w:rsidRDefault="00092B7A" w14:paraId="6778FE52" w14:textId="606A456B">
      <w:pPr>
        <w:pStyle w:val="Heading4"/>
      </w:pPr>
      <w:r w:rsidRPr="00092B7A">
        <w:t xml:space="preserve">On a scale of 1 to 4, how well does the manual describe the transition from the </w:t>
      </w:r>
      <w:r w:rsidRPr="00092B7A">
        <w:rPr>
          <w:b/>
          <w:bCs/>
        </w:rPr>
        <w:t>"pre-authentication workflow"</w:t>
      </w:r>
      <w:r w:rsidRPr="00092B7A">
        <w:t xml:space="preserve"> (discovery) to the </w:t>
      </w:r>
      <w:r w:rsidRPr="00092B7A">
        <w:rPr>
          <w:b/>
          <w:bCs/>
        </w:rPr>
        <w:t>"post-authentication workflow"</w:t>
      </w:r>
      <w:r w:rsidRPr="00092B7A">
        <w:t xml:space="preserve"> (application)? </w:t>
      </w:r>
    </w:p>
    <w:p w:rsidRPr="00092B7A" w:rsidR="00092B7A" w:rsidRDefault="00092B7A" w14:paraId="27C16C2D" w14:textId="77777777">
      <w:pPr>
        <w:pStyle w:val="Normaltext"/>
        <w:numPr>
          <w:ilvl w:val="1"/>
          <w:numId w:val="8"/>
        </w:numPr>
      </w:pPr>
      <w:r w:rsidRPr="00092B7A">
        <w:rPr>
          <w:i/>
          <w:iCs/>
        </w:rPr>
        <w:t>Answer Type: Matrix [1=Very poorly, 4=Very well]</w:t>
      </w:r>
    </w:p>
    <w:p w:rsidRPr="00476624" w:rsidR="00092B7A" w:rsidP="00476624" w:rsidRDefault="00092B7A" w14:paraId="425FD2C3" w14:textId="1ADC1F87">
      <w:pPr>
        <w:pStyle w:val="Heading3"/>
        <w:ind w:firstLine="709"/>
      </w:pPr>
      <w:r w:rsidRPr="00476624">
        <w:t>Quick Guide Utility and Visual Aids</w:t>
      </w:r>
    </w:p>
    <w:p w:rsidRPr="00092B7A" w:rsidR="00092B7A" w:rsidP="00092B7A" w:rsidRDefault="00092B7A" w14:paraId="71256990" w14:textId="77777777">
      <w:pPr>
        <w:pStyle w:val="Normaltext"/>
      </w:pPr>
      <w:r w:rsidRPr="00092B7A">
        <w:rPr>
          <w:b/>
          <w:bCs/>
        </w:rPr>
        <w:t>Context:</w:t>
      </w:r>
      <w:r w:rsidRPr="00092B7A">
        <w:t xml:space="preserve"> </w:t>
      </w:r>
      <w:r w:rsidRPr="00092B7A">
        <w:rPr>
          <w:i/>
          <w:iCs/>
        </w:rPr>
        <w:t>The Quick Guide provides a two-page visual overview of the platform's key elements using numbered UI components.</w:t>
      </w:r>
    </w:p>
    <w:p w:rsidRPr="00092B7A" w:rsidR="00092B7A" w:rsidRDefault="00092B7A" w14:paraId="434FBAA4" w14:textId="003DC517">
      <w:pPr>
        <w:pStyle w:val="Heading4"/>
        <w:numPr>
          <w:ilvl w:val="0"/>
          <w:numId w:val="17"/>
        </w:numPr>
      </w:pPr>
      <w:r w:rsidRPr="00092B7A">
        <w:t xml:space="preserve">To what extent does the </w:t>
      </w:r>
      <w:r w:rsidRPr="00606506">
        <w:rPr>
          <w:b/>
          <w:bCs/>
        </w:rPr>
        <w:t>Quick Guide</w:t>
      </w:r>
      <w:r w:rsidRPr="00092B7A">
        <w:t xml:space="preserve"> serve as an effective "standalone" document for a first-time user's initial orientation? </w:t>
      </w:r>
    </w:p>
    <w:p w:rsidRPr="00092B7A" w:rsidR="00092B7A" w:rsidRDefault="00092B7A" w14:paraId="64B7ECAF" w14:textId="77777777">
      <w:pPr>
        <w:pStyle w:val="Normaltext"/>
        <w:numPr>
          <w:ilvl w:val="1"/>
          <w:numId w:val="9"/>
        </w:numPr>
      </w:pPr>
      <w:r w:rsidRPr="00092B7A">
        <w:rPr>
          <w:i/>
          <w:iCs/>
        </w:rPr>
        <w:t>Answer Type: Matrix [1=Not effective at all, 4=Highly effective]</w:t>
      </w:r>
    </w:p>
    <w:p w:rsidRPr="00092B7A" w:rsidR="00092B7A" w:rsidP="00485FBC" w:rsidRDefault="00092B7A" w14:paraId="7EFFDDDF" w14:textId="17F0F359">
      <w:pPr>
        <w:pStyle w:val="Heading4"/>
      </w:pPr>
      <w:r w:rsidRPr="00092B7A">
        <w:t xml:space="preserve">Is the </w:t>
      </w:r>
      <w:r w:rsidRPr="00092B7A">
        <w:rPr>
          <w:b/>
          <w:bCs/>
        </w:rPr>
        <w:t>visual mapping</w:t>
      </w:r>
      <w:r w:rsidRPr="00092B7A">
        <w:t xml:space="preserve"> (the use of numbered icons in Figures 1</w:t>
      </w:r>
      <w:r w:rsidR="00EC2E82">
        <w:t>–</w:t>
      </w:r>
      <w:r w:rsidRPr="00092B7A">
        <w:t xml:space="preserve">3) accurately linked to the corresponding textual descriptions in the User Guide? </w:t>
      </w:r>
    </w:p>
    <w:p w:rsidRPr="00092B7A" w:rsidR="00092B7A" w:rsidRDefault="00092B7A" w14:paraId="38EFAE38" w14:textId="77777777">
      <w:pPr>
        <w:pStyle w:val="Normaltext"/>
        <w:numPr>
          <w:ilvl w:val="1"/>
          <w:numId w:val="9"/>
        </w:numPr>
      </w:pPr>
      <w:r w:rsidRPr="00092B7A">
        <w:rPr>
          <w:i/>
          <w:iCs/>
        </w:rPr>
        <w:t>Answer Type: Selection [Radio button: Yes / No]</w:t>
      </w:r>
    </w:p>
    <w:p w:rsidRPr="00476624" w:rsidR="00092B7A" w:rsidP="00476624" w:rsidRDefault="00092B7A" w14:paraId="5DFB7E12" w14:textId="45E6E712">
      <w:pPr>
        <w:pStyle w:val="Heading3"/>
        <w:ind w:firstLine="709"/>
      </w:pPr>
      <w:r w:rsidRPr="00476624">
        <w:t>Use Case Scenarios (Annex 10.4)</w:t>
      </w:r>
    </w:p>
    <w:p w:rsidRPr="00092B7A" w:rsidR="00092B7A" w:rsidP="00092B7A" w:rsidRDefault="00092B7A" w14:paraId="14206FAE" w14:textId="77777777">
      <w:pPr>
        <w:pStyle w:val="Normaltext"/>
      </w:pPr>
      <w:r w:rsidRPr="00092B7A">
        <w:rPr>
          <w:b/>
          <w:bCs/>
        </w:rPr>
        <w:t>Context:</w:t>
      </w:r>
      <w:r w:rsidRPr="00092B7A">
        <w:t xml:space="preserve"> </w:t>
      </w:r>
      <w:r w:rsidRPr="00092B7A">
        <w:rPr>
          <w:i/>
          <w:iCs/>
        </w:rPr>
        <w:t>The Annex provides tailored scenarios for Healthcare Professionals, Policy Makers, Researchers, and Industry users.</w:t>
      </w:r>
    </w:p>
    <w:p w:rsidRPr="00092B7A" w:rsidR="00092B7A" w:rsidRDefault="00092B7A" w14:paraId="3B691258" w14:textId="40217AB2">
      <w:pPr>
        <w:pStyle w:val="Heading4"/>
        <w:numPr>
          <w:ilvl w:val="0"/>
          <w:numId w:val="16"/>
        </w:numPr>
      </w:pPr>
      <w:r w:rsidRPr="00092B7A">
        <w:t xml:space="preserve">How well does your specific </w:t>
      </w:r>
      <w:r w:rsidRPr="00606506">
        <w:rPr>
          <w:b/>
          <w:bCs/>
        </w:rPr>
        <w:t>professional profile</w:t>
      </w:r>
      <w:r w:rsidRPr="00092B7A">
        <w:t xml:space="preserve"> (e.g., Academic Researcher vs. Industry) align with the search behaviours described in the Use Case Scenarios? </w:t>
      </w:r>
    </w:p>
    <w:p w:rsidRPr="00092B7A" w:rsidR="00092B7A" w:rsidRDefault="00092B7A" w14:paraId="48F19348" w14:textId="77777777">
      <w:pPr>
        <w:pStyle w:val="Normaltext"/>
        <w:numPr>
          <w:ilvl w:val="1"/>
          <w:numId w:val="10"/>
        </w:numPr>
      </w:pPr>
      <w:r w:rsidRPr="00092B7A">
        <w:rPr>
          <w:i/>
          <w:iCs/>
        </w:rPr>
        <w:t>Answer Type: Matrix [1=Not at all, 4=Completely]</w:t>
      </w:r>
    </w:p>
    <w:p w:rsidRPr="00092B7A" w:rsidR="00092B7A" w:rsidP="00485FBC" w:rsidRDefault="00092B7A" w14:paraId="76AC1EC6" w14:textId="04BFCB23">
      <w:pPr>
        <w:pStyle w:val="Heading4"/>
      </w:pPr>
      <w:r w:rsidRPr="00092B7A">
        <w:t xml:space="preserve">Which aspect of the </w:t>
      </w:r>
      <w:r w:rsidRPr="00092B7A">
        <w:rPr>
          <w:b/>
          <w:bCs/>
        </w:rPr>
        <w:t>Use Case Scenarios</w:t>
      </w:r>
      <w:r w:rsidRPr="00092B7A">
        <w:t xml:space="preserve"> did you find most valuable for your understanding? (e.g., filter selection, citing datasets, or identifying standards). </w:t>
      </w:r>
    </w:p>
    <w:p w:rsidRPr="00606506" w:rsidR="00092B7A" w:rsidRDefault="00092B7A" w14:paraId="4425882B" w14:textId="53871126">
      <w:pPr>
        <w:pStyle w:val="Normaltext"/>
        <w:numPr>
          <w:ilvl w:val="1"/>
          <w:numId w:val="10"/>
        </w:numPr>
      </w:pPr>
      <w:r w:rsidRPr="00092B7A">
        <w:rPr>
          <w:i/>
          <w:iCs/>
        </w:rPr>
        <w:t>Answer Type: Open text field [Max</w:t>
      </w:r>
      <w:r w:rsidR="002D3137">
        <w:rPr>
          <w:i/>
          <w:iCs/>
        </w:rPr>
        <w:t>.</w:t>
      </w:r>
      <w:r w:rsidRPr="00092B7A">
        <w:rPr>
          <w:i/>
          <w:iCs/>
        </w:rPr>
        <w:t xml:space="preserve"> </w:t>
      </w:r>
      <w:r w:rsidR="002D3137">
        <w:rPr>
          <w:i/>
          <w:iCs/>
        </w:rPr>
        <w:t>5000</w:t>
      </w:r>
      <w:r w:rsidRPr="00092B7A">
        <w:rPr>
          <w:i/>
          <w:iCs/>
        </w:rPr>
        <w:t xml:space="preserve"> characters]</w:t>
      </w:r>
    </w:p>
    <w:p w:rsidRPr="00092B7A" w:rsidR="00606506" w:rsidP="00606506" w:rsidRDefault="00606506" w14:paraId="4B75DF1D" w14:textId="69BA305D">
      <w:pPr>
        <w:pStyle w:val="Heading4"/>
      </w:pPr>
      <w:r w:rsidRPr="00092B7A">
        <w:t xml:space="preserve">Please provide any suggestions for improving the </w:t>
      </w:r>
      <w:r w:rsidRPr="00092B7A">
        <w:rPr>
          <w:b/>
          <w:bCs/>
        </w:rPr>
        <w:t>Use Case Scenarios</w:t>
      </w:r>
      <w:r w:rsidRPr="00092B7A">
        <w:t xml:space="preserve">. </w:t>
      </w:r>
    </w:p>
    <w:p w:rsidRPr="00092B7A" w:rsidR="00606506" w:rsidRDefault="00606506" w14:paraId="5CD80C97" w14:textId="0D8497A8">
      <w:pPr>
        <w:pStyle w:val="Normaltext"/>
        <w:numPr>
          <w:ilvl w:val="1"/>
          <w:numId w:val="5"/>
        </w:numPr>
      </w:pPr>
      <w:r w:rsidRPr="00092B7A">
        <w:rPr>
          <w:i/>
          <w:iCs/>
        </w:rPr>
        <w:t xml:space="preserve">Answer Type: Open text field [Max </w:t>
      </w:r>
      <w:r w:rsidR="00A11FF5">
        <w:rPr>
          <w:i/>
          <w:iCs/>
        </w:rPr>
        <w:t>5000</w:t>
      </w:r>
      <w:r w:rsidRPr="00092B7A">
        <w:rPr>
          <w:i/>
          <w:iCs/>
        </w:rPr>
        <w:t xml:space="preserve"> characters]</w:t>
      </w:r>
    </w:p>
    <w:p w:rsidRPr="00476624" w:rsidR="00092B7A" w:rsidP="00476624" w:rsidRDefault="00092B7A" w14:paraId="6EE5A539" w14:textId="060FBE88">
      <w:pPr>
        <w:pStyle w:val="Heading3"/>
        <w:ind w:firstLine="709"/>
      </w:pPr>
      <w:r w:rsidRPr="00476624">
        <w:lastRenderedPageBreak/>
        <w:t>Conventions and Terminology</w:t>
      </w:r>
    </w:p>
    <w:p w:rsidRPr="00092B7A" w:rsidR="00092B7A" w:rsidP="00092B7A" w:rsidRDefault="00092B7A" w14:paraId="7B00601C" w14:textId="77777777">
      <w:pPr>
        <w:pStyle w:val="Normaltext"/>
      </w:pPr>
      <w:r w:rsidRPr="00092B7A">
        <w:rPr>
          <w:b/>
          <w:bCs/>
        </w:rPr>
        <w:t>Context:</w:t>
      </w:r>
      <w:r w:rsidRPr="00092B7A">
        <w:t xml:space="preserve"> </w:t>
      </w:r>
      <w:r w:rsidRPr="00092B7A">
        <w:rPr>
          <w:i/>
          <w:iCs/>
        </w:rPr>
        <w:t>The guide aims for a non-technical tone suitable for CEFR B2-C1 language levels.</w:t>
      </w:r>
    </w:p>
    <w:p w:rsidRPr="00092B7A" w:rsidR="00092B7A" w:rsidRDefault="00092B7A" w14:paraId="5873FB4C" w14:textId="6D26C17F">
      <w:pPr>
        <w:pStyle w:val="Heading4"/>
        <w:numPr>
          <w:ilvl w:val="0"/>
          <w:numId w:val="19"/>
        </w:numPr>
      </w:pPr>
      <w:r w:rsidRPr="00092B7A">
        <w:t xml:space="preserve">Do you find the </w:t>
      </w:r>
      <w:r w:rsidRPr="00606506">
        <w:rPr>
          <w:b/>
          <w:bCs/>
        </w:rPr>
        <w:t>terminology</w:t>
      </w:r>
      <w:r w:rsidRPr="00092B7A">
        <w:t xml:space="preserve"> used (e.g., 'metadata', 'provenance', 'distribution') to be consistently applied and sufficiently explained? </w:t>
      </w:r>
    </w:p>
    <w:p w:rsidRPr="00092B7A" w:rsidR="00092B7A" w:rsidRDefault="00092B7A" w14:paraId="747C6674" w14:textId="77777777">
      <w:pPr>
        <w:pStyle w:val="Normaltext"/>
        <w:numPr>
          <w:ilvl w:val="1"/>
          <w:numId w:val="11"/>
        </w:numPr>
      </w:pPr>
      <w:r w:rsidRPr="00092B7A">
        <w:rPr>
          <w:i/>
          <w:iCs/>
        </w:rPr>
        <w:t>Answer Type: Matrix [1=Not consistent at all, 4=Very consistent]</w:t>
      </w:r>
    </w:p>
    <w:p w:rsidRPr="00092B7A" w:rsidR="00092B7A" w:rsidP="00485FBC" w:rsidRDefault="00092B7A" w14:paraId="637353CB" w14:textId="0ACFDA75">
      <w:pPr>
        <w:pStyle w:val="Heading4"/>
      </w:pPr>
      <w:r w:rsidRPr="00092B7A">
        <w:t xml:space="preserve">Are there any sections where the </w:t>
      </w:r>
      <w:r w:rsidRPr="00092B7A">
        <w:rPr>
          <w:b/>
          <w:bCs/>
        </w:rPr>
        <w:t>academic or technical language</w:t>
      </w:r>
      <w:r w:rsidRPr="00092B7A">
        <w:t xml:space="preserve"> acts as a barrier to understanding for non-experts? </w:t>
      </w:r>
    </w:p>
    <w:p w:rsidRPr="00092B7A" w:rsidR="00092B7A" w:rsidRDefault="00092B7A" w14:paraId="5A6282EA" w14:textId="334C8763">
      <w:pPr>
        <w:pStyle w:val="Normaltext"/>
        <w:numPr>
          <w:ilvl w:val="1"/>
          <w:numId w:val="11"/>
        </w:numPr>
      </w:pPr>
      <w:r w:rsidRPr="00092B7A">
        <w:rPr>
          <w:i/>
          <w:iCs/>
        </w:rPr>
        <w:t>Answer Type: Open text field [Max</w:t>
      </w:r>
      <w:r w:rsidR="00593989">
        <w:rPr>
          <w:i/>
          <w:iCs/>
        </w:rPr>
        <w:t>.</w:t>
      </w:r>
      <w:r w:rsidRPr="00092B7A">
        <w:rPr>
          <w:i/>
          <w:iCs/>
        </w:rPr>
        <w:t xml:space="preserve"> </w:t>
      </w:r>
      <w:r w:rsidR="00593989">
        <w:rPr>
          <w:i/>
          <w:iCs/>
        </w:rPr>
        <w:t>5000</w:t>
      </w:r>
      <w:r w:rsidRPr="00092B7A">
        <w:rPr>
          <w:i/>
          <w:iCs/>
        </w:rPr>
        <w:t xml:space="preserve"> characters]</w:t>
      </w:r>
    </w:p>
    <w:p w:rsidRPr="00092B7A" w:rsidR="00092B7A" w:rsidP="00092B7A" w:rsidRDefault="00092B7A" w14:paraId="374EF587" w14:textId="77777777">
      <w:pPr>
        <w:pStyle w:val="Normaltext"/>
      </w:pPr>
    </w:p>
    <w:sectPr w:rsidRPr="00092B7A" w:rsidR="00092B7A" w:rsidSect="008F0620">
      <w:headerReference w:type="default" r:id="rId15"/>
      <w:footerReference w:type="default" r:id="rId16"/>
      <w:headerReference w:type="first" r:id="rId17"/>
      <w:footerReference w:type="first" r:id="rId18"/>
      <w:pgSz w:w="11907" w:h="16839" w:orient="portrait" w:code="9"/>
      <w:pgMar w:top="2296" w:right="1134" w:bottom="1418" w:left="1134" w:header="567" w:footer="24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2BEE" w:rsidP="00C4573B" w:rsidRDefault="009E2BEE" w14:paraId="032E19CC" w14:textId="77777777">
      <w:r>
        <w:separator/>
      </w:r>
    </w:p>
  </w:endnote>
  <w:endnote w:type="continuationSeparator" w:id="0">
    <w:p w:rsidR="009E2BEE" w:rsidP="00C4573B" w:rsidRDefault="009E2BEE" w14:paraId="12D75428" w14:textId="77777777">
      <w:r>
        <w:continuationSeparator/>
      </w:r>
    </w:p>
  </w:endnote>
  <w:endnote w:type="continuationNotice" w:id="1">
    <w:p w:rsidR="009E2BEE" w:rsidRDefault="009E2BEE" w14:paraId="267B665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F0620" w:rsidR="008A3F1D" w:rsidP="008F0620" w:rsidRDefault="008A3F1D" w14:paraId="31EAAEB9" w14:textId="5FC75873">
    <w:pPr>
      <w:pStyle w:val="Footer"/>
      <w:jc w:val="left"/>
    </w:pPr>
  </w:p>
  <w:p w:rsidR="00C75DB5" w:rsidRDefault="00C75DB5" w14:paraId="6FF319C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325BA" w:rsidR="004325BA" w:rsidP="00585F29" w:rsidRDefault="004325BA" w14:paraId="4C1BB58B" w14:textId="26C4895A">
    <w:pPr>
      <w:pStyle w:val="Sisennys"/>
    </w:pPr>
    <w:r w:rsidRPr="004325BA">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2BEE" w:rsidP="00C4573B" w:rsidRDefault="009E2BEE" w14:paraId="032D56FF" w14:textId="77777777">
      <w:r>
        <w:separator/>
      </w:r>
    </w:p>
  </w:footnote>
  <w:footnote w:type="continuationSeparator" w:id="0">
    <w:p w:rsidR="009E2BEE" w:rsidP="00C4573B" w:rsidRDefault="009E2BEE" w14:paraId="29C21079" w14:textId="77777777">
      <w:r>
        <w:continuationSeparator/>
      </w:r>
    </w:p>
  </w:footnote>
  <w:footnote w:type="continuationNotice" w:id="1">
    <w:p w:rsidR="009E2BEE" w:rsidRDefault="009E2BEE" w14:paraId="0C44F52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00191871" w:rsidP="0042033A" w:rsidRDefault="007F12BF" w14:paraId="65BD1ABF" w14:textId="04D704BF">
    <w:pPr>
      <w:pStyle w:val="Header"/>
      <w:ind w:left="0"/>
      <w:rPr>
        <w:sz w:val="20"/>
        <w:szCs w:val="20"/>
      </w:rPr>
    </w:pPr>
    <w:r>
      <w:tab/>
    </w:r>
    <w:r w:rsidRPr="00191871">
      <w:rPr>
        <w:sz w:val="20"/>
        <w:szCs w:val="20"/>
      </w:rPr>
      <w:tab/>
    </w:r>
  </w:p>
  <w:p w:rsidR="00ED655C" w:rsidP="006645B0" w:rsidRDefault="00467922" w14:paraId="5827BFB9" w14:textId="47DDCD88">
    <w:pPr>
      <w:pStyle w:val="Header"/>
      <w:ind w:left="0"/>
      <w:rPr>
        <w:sz w:val="20"/>
        <w:szCs w:val="20"/>
      </w:rPr>
    </w:pPr>
    <w:r>
      <w:rPr>
        <w:noProof/>
        <w:sz w:val="20"/>
        <w:szCs w:val="20"/>
      </w:rPr>
      <w:drawing>
        <wp:anchor distT="0" distB="0" distL="114300" distR="114300" simplePos="0" relativeHeight="251658240" behindDoc="1" locked="0" layoutInCell="1" allowOverlap="1" wp14:anchorId="6E8789E4" wp14:editId="6A8DA7F6">
          <wp:simplePos x="0" y="0"/>
          <wp:positionH relativeFrom="column">
            <wp:posOffset>-3175</wp:posOffset>
          </wp:positionH>
          <wp:positionV relativeFrom="paragraph">
            <wp:posOffset>97155</wp:posOffset>
          </wp:positionV>
          <wp:extent cx="914400" cy="71628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914400" cy="716280"/>
                  </a:xfrm>
                  <a:prstGeom prst="rect">
                    <a:avLst/>
                  </a:prstGeom>
                </pic:spPr>
              </pic:pic>
            </a:graphicData>
          </a:graphic>
          <wp14:sizeRelH relativeFrom="page">
            <wp14:pctWidth>0</wp14:pctWidth>
          </wp14:sizeRelH>
          <wp14:sizeRelV relativeFrom="page">
            <wp14:pctHeight>0</wp14:pctHeight>
          </wp14:sizeRelV>
        </wp:anchor>
      </w:drawing>
    </w:r>
    <w:r w:rsidR="006645B0">
      <w:rPr>
        <w:sz w:val="20"/>
        <w:szCs w:val="20"/>
      </w:rPr>
      <w:tab/>
    </w:r>
  </w:p>
  <w:p w:rsidR="00ED655C" w:rsidP="006645B0" w:rsidRDefault="00ED655C" w14:paraId="0DCD87EF" w14:textId="77777777">
    <w:pPr>
      <w:pStyle w:val="Header"/>
      <w:ind w:left="0"/>
      <w:rPr>
        <w:sz w:val="20"/>
        <w:szCs w:val="20"/>
      </w:rPr>
    </w:pPr>
  </w:p>
  <w:p w:rsidR="00ED655C" w:rsidP="00ED655C" w:rsidRDefault="00ED655C" w14:paraId="7A9C972D" w14:textId="77777777">
    <w:pPr>
      <w:pStyle w:val="Header"/>
      <w:ind w:left="0" w:firstLine="720"/>
      <w:rPr>
        <w:sz w:val="20"/>
        <w:szCs w:val="20"/>
      </w:rPr>
    </w:pPr>
  </w:p>
  <w:p w:rsidR="00174F35" w:rsidP="00174F35" w:rsidRDefault="00174F35" w14:paraId="0336A681" w14:textId="77777777">
    <w:pPr>
      <w:autoSpaceDE w:val="0"/>
      <w:autoSpaceDN w:val="0"/>
      <w:adjustRightInd w:val="0"/>
      <w:ind w:left="880"/>
      <w:jc w:val="right"/>
      <w:rPr>
        <w:rFonts w:asciiTheme="minorHAnsi" w:hAnsiTheme="minorHAnsi" w:eastAsiaTheme="minorHAnsi" w:cstheme="minorHAnsi"/>
        <w:szCs w:val="22"/>
        <w:lang w:val="en-GB"/>
      </w:rPr>
    </w:pPr>
    <w:bookmarkStart w:name="OLE_LINK5" w:id="24"/>
    <w:r w:rsidRPr="00174F35">
      <w:rPr>
        <w:rFonts w:asciiTheme="minorHAnsi" w:hAnsiTheme="minorHAnsi" w:eastAsiaTheme="minorHAnsi" w:cstheme="minorHAnsi"/>
        <w:szCs w:val="22"/>
        <w:lang w:val="en-GB"/>
      </w:rPr>
      <w:t>M5.5 Draft Guideline for data user navigating the catalogue – public consultation questions</w:t>
    </w:r>
  </w:p>
  <w:p w:rsidRPr="00174F35" w:rsidR="00174F35" w:rsidP="00174F35" w:rsidRDefault="00174F35" w14:paraId="1B9A8DDD" w14:textId="77777777">
    <w:pPr>
      <w:autoSpaceDE w:val="0"/>
      <w:autoSpaceDN w:val="0"/>
      <w:adjustRightInd w:val="0"/>
      <w:ind w:left="880"/>
      <w:jc w:val="right"/>
      <w:rPr>
        <w:rFonts w:asciiTheme="minorHAnsi" w:hAnsiTheme="minorHAnsi" w:eastAsiaTheme="minorHAnsi" w:cstheme="minorHAnsi"/>
        <w:szCs w:val="22"/>
        <w:lang w:val="en-GB"/>
      </w:rPr>
    </w:pPr>
  </w:p>
  <w:p w:rsidRPr="001F12C9" w:rsidR="00B8459A" w:rsidP="53A6D115" w:rsidRDefault="72BC2BF2" w14:paraId="42D934BF" w14:textId="6E245751">
    <w:pPr>
      <w:pStyle w:val="Footer"/>
    </w:pPr>
    <w:r>
      <w:tab/>
    </w:r>
    <w:r w:rsidRPr="53A6D115" w:rsidR="53A6D115">
      <w:rPr>
        <w:sz w:val="20"/>
        <w:szCs w:val="20"/>
      </w:rPr>
      <w:t xml:space="preserve"> </w:t>
    </w:r>
    <w:sdt>
      <w:sdtPr>
        <w:id w:val="-798072163"/>
        <w:docPartObj>
          <w:docPartGallery w:val="Page Numbers (Top of Page)"/>
          <w:docPartUnique/>
        </w:docPartObj>
      </w:sdtPr>
      <w:sdtContent>
        <w:r w:rsidRPr="53A6D115" w:rsidR="53A6D115">
          <w:rPr>
            <w:sz w:val="20"/>
            <w:szCs w:val="20"/>
          </w:rPr>
          <w:t xml:space="preserve"> </w:t>
        </w:r>
        <w:r w:rsidRPr="53A6D115">
          <w:rPr>
            <w:sz w:val="20"/>
            <w:szCs w:val="20"/>
          </w:rPr>
          <w:fldChar w:fldCharType="begin"/>
        </w:r>
        <w:r w:rsidRPr="53A6D115">
          <w:rPr>
            <w:sz w:val="20"/>
            <w:szCs w:val="20"/>
            <w:lang w:val="en-GB"/>
          </w:rPr>
          <w:instrText xml:space="preserve"> PAGE </w:instrText>
        </w:r>
        <w:r w:rsidRPr="53A6D115">
          <w:rPr>
            <w:sz w:val="20"/>
            <w:szCs w:val="20"/>
          </w:rPr>
          <w:fldChar w:fldCharType="separate"/>
        </w:r>
        <w:r w:rsidRPr="53A6D115" w:rsidR="53A6D115">
          <w:rPr>
            <w:sz w:val="20"/>
            <w:szCs w:val="20"/>
          </w:rPr>
          <w:t>1</w:t>
        </w:r>
        <w:r w:rsidRPr="53A6D115">
          <w:rPr>
            <w:sz w:val="20"/>
            <w:szCs w:val="20"/>
          </w:rPr>
          <w:fldChar w:fldCharType="end"/>
        </w:r>
        <w:r w:rsidRPr="53A6D115" w:rsidR="53A6D115">
          <w:rPr>
            <w:sz w:val="20"/>
            <w:szCs w:val="20"/>
          </w:rPr>
          <w:t xml:space="preserve"> </w:t>
        </w:r>
      </w:sdtContent>
    </w:sdt>
  </w:p>
  <w:bookmarkEnd w:id="24"/>
  <w:p w:rsidRPr="00B8459A" w:rsidR="00AC54DC" w:rsidP="00ED655C" w:rsidRDefault="00AC54DC" w14:paraId="61D5E7E6" w14:textId="21C95031">
    <w:pPr>
      <w:pStyle w:val="Header"/>
      <w:ind w:left="0"/>
      <w:jc w:val="right"/>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47C4B867" w:rsidTr="47C4B867" w14:paraId="50DC20FA" w14:textId="77777777">
      <w:trPr>
        <w:trHeight w:val="300"/>
      </w:trPr>
      <w:tc>
        <w:tcPr>
          <w:tcW w:w="3210" w:type="dxa"/>
        </w:tcPr>
        <w:p w:rsidR="47C4B867" w:rsidP="47C4B867" w:rsidRDefault="47C4B867" w14:paraId="37456D0E" w14:textId="301613AF">
          <w:pPr>
            <w:pStyle w:val="Header"/>
            <w:ind w:left="-115"/>
          </w:pPr>
        </w:p>
      </w:tc>
      <w:tc>
        <w:tcPr>
          <w:tcW w:w="3210" w:type="dxa"/>
        </w:tcPr>
        <w:p w:rsidR="47C4B867" w:rsidP="47C4B867" w:rsidRDefault="47C4B867" w14:paraId="1242422D" w14:textId="5A8319F9">
          <w:pPr>
            <w:pStyle w:val="Header"/>
            <w:jc w:val="center"/>
          </w:pPr>
        </w:p>
      </w:tc>
      <w:tc>
        <w:tcPr>
          <w:tcW w:w="3210" w:type="dxa"/>
        </w:tcPr>
        <w:p w:rsidR="47C4B867" w:rsidP="47C4B867" w:rsidRDefault="47C4B867" w14:paraId="1E93CE3D" w14:textId="2EDCD6D6">
          <w:pPr>
            <w:pStyle w:val="Header"/>
            <w:ind w:right="-115"/>
            <w:jc w:val="right"/>
          </w:pPr>
        </w:p>
      </w:tc>
    </w:tr>
  </w:tbl>
  <w:p w:rsidR="47C4B867" w:rsidP="47C4B867" w:rsidRDefault="47C4B867" w14:paraId="5713C99A" w14:textId="52B6A6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0621E"/>
    <w:multiLevelType w:val="multilevel"/>
    <w:tmpl w:val="5E8A3216"/>
    <w:styleLink w:val="AktuelleListe1"/>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10B350DC"/>
    <w:multiLevelType w:val="hybridMultilevel"/>
    <w:tmpl w:val="88FA598A"/>
    <w:lvl w:ilvl="0" w:tplc="D7F6B90C">
      <w:start w:val="1"/>
      <w:numFmt w:val="lowerLetter"/>
      <w:pStyle w:val="Heading4"/>
      <w:lvlText w:val="(%1)"/>
      <w:lvlJc w:val="left"/>
      <w:pPr>
        <w:ind w:left="105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4343F97"/>
    <w:multiLevelType w:val="multilevel"/>
    <w:tmpl w:val="6780FC6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224C71EE"/>
    <w:multiLevelType w:val="multilevel"/>
    <w:tmpl w:val="338E26A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39651580"/>
    <w:multiLevelType w:val="hybridMultilevel"/>
    <w:tmpl w:val="00181AB8"/>
    <w:lvl w:ilvl="0" w:tplc="2418F220">
      <w:start w:val="1"/>
      <w:numFmt w:val="bullet"/>
      <w:lvlText w:val="o"/>
      <w:lvlJc w:val="left"/>
      <w:pPr>
        <w:ind w:left="1440" w:hanging="360"/>
      </w:pPr>
      <w:rPr>
        <w:rFonts w:hint="default" w:ascii="Wingdings" w:hAnsi="Wingdings"/>
        <w:b w:val="0"/>
        <w:i w:val="0"/>
        <w:sz w:val="28"/>
      </w:rPr>
    </w:lvl>
    <w:lvl w:ilvl="1" w:tplc="04070003" w:tentative="1">
      <w:start w:val="1"/>
      <w:numFmt w:val="bullet"/>
      <w:lvlText w:val="o"/>
      <w:lvlJc w:val="left"/>
      <w:pPr>
        <w:ind w:left="2160" w:hanging="360"/>
      </w:pPr>
      <w:rPr>
        <w:rFonts w:hint="default" w:ascii="Courier New" w:hAnsi="Courier New"/>
      </w:rPr>
    </w:lvl>
    <w:lvl w:ilvl="2" w:tplc="04070005" w:tentative="1">
      <w:start w:val="1"/>
      <w:numFmt w:val="bullet"/>
      <w:lvlText w:val=""/>
      <w:lvlJc w:val="left"/>
      <w:pPr>
        <w:ind w:left="2880" w:hanging="360"/>
      </w:pPr>
      <w:rPr>
        <w:rFonts w:hint="default" w:ascii="Wingdings" w:hAnsi="Wingdings"/>
      </w:rPr>
    </w:lvl>
    <w:lvl w:ilvl="3" w:tplc="04070001" w:tentative="1">
      <w:start w:val="1"/>
      <w:numFmt w:val="bullet"/>
      <w:lvlText w:val=""/>
      <w:lvlJc w:val="left"/>
      <w:pPr>
        <w:ind w:left="3600" w:hanging="360"/>
      </w:pPr>
      <w:rPr>
        <w:rFonts w:hint="default" w:ascii="Symbol" w:hAnsi="Symbol"/>
      </w:rPr>
    </w:lvl>
    <w:lvl w:ilvl="4" w:tplc="04070003" w:tentative="1">
      <w:start w:val="1"/>
      <w:numFmt w:val="bullet"/>
      <w:lvlText w:val="o"/>
      <w:lvlJc w:val="left"/>
      <w:pPr>
        <w:ind w:left="4320" w:hanging="360"/>
      </w:pPr>
      <w:rPr>
        <w:rFonts w:hint="default" w:ascii="Courier New" w:hAnsi="Courier New"/>
      </w:rPr>
    </w:lvl>
    <w:lvl w:ilvl="5" w:tplc="04070005" w:tentative="1">
      <w:start w:val="1"/>
      <w:numFmt w:val="bullet"/>
      <w:lvlText w:val=""/>
      <w:lvlJc w:val="left"/>
      <w:pPr>
        <w:ind w:left="5040" w:hanging="360"/>
      </w:pPr>
      <w:rPr>
        <w:rFonts w:hint="default" w:ascii="Wingdings" w:hAnsi="Wingdings"/>
      </w:rPr>
    </w:lvl>
    <w:lvl w:ilvl="6" w:tplc="04070001" w:tentative="1">
      <w:start w:val="1"/>
      <w:numFmt w:val="bullet"/>
      <w:lvlText w:val=""/>
      <w:lvlJc w:val="left"/>
      <w:pPr>
        <w:ind w:left="5760" w:hanging="360"/>
      </w:pPr>
      <w:rPr>
        <w:rFonts w:hint="default" w:ascii="Symbol" w:hAnsi="Symbol"/>
      </w:rPr>
    </w:lvl>
    <w:lvl w:ilvl="7" w:tplc="04070003" w:tentative="1">
      <w:start w:val="1"/>
      <w:numFmt w:val="bullet"/>
      <w:lvlText w:val="o"/>
      <w:lvlJc w:val="left"/>
      <w:pPr>
        <w:ind w:left="6480" w:hanging="360"/>
      </w:pPr>
      <w:rPr>
        <w:rFonts w:hint="default" w:ascii="Courier New" w:hAnsi="Courier New"/>
      </w:rPr>
    </w:lvl>
    <w:lvl w:ilvl="8" w:tplc="04070005" w:tentative="1">
      <w:start w:val="1"/>
      <w:numFmt w:val="bullet"/>
      <w:lvlText w:val=""/>
      <w:lvlJc w:val="left"/>
      <w:pPr>
        <w:ind w:left="7200" w:hanging="360"/>
      </w:pPr>
      <w:rPr>
        <w:rFonts w:hint="default" w:ascii="Wingdings" w:hAnsi="Wingdings"/>
      </w:rPr>
    </w:lvl>
  </w:abstractNum>
  <w:abstractNum w:abstractNumId="5" w15:restartNumberingAfterBreak="0">
    <w:nsid w:val="3EB851C3"/>
    <w:multiLevelType w:val="hybridMultilevel"/>
    <w:tmpl w:val="F44802B4"/>
    <w:lvl w:ilvl="0" w:tplc="05F8344C">
      <w:start w:val="1"/>
      <w:numFmt w:val="bullet"/>
      <w:pStyle w:val="BodyList"/>
      <w:lvlText w:val=""/>
      <w:lvlJc w:val="left"/>
      <w:pPr>
        <w:ind w:left="3582" w:hanging="360"/>
      </w:pPr>
      <w:rPr>
        <w:rFonts w:hint="default" w:ascii="Symbol" w:hAnsi="Symbol"/>
      </w:rPr>
    </w:lvl>
    <w:lvl w:ilvl="1" w:tplc="08090003" w:tentative="1">
      <w:start w:val="1"/>
      <w:numFmt w:val="bullet"/>
      <w:lvlText w:val="o"/>
      <w:lvlJc w:val="left"/>
      <w:pPr>
        <w:ind w:left="4302" w:hanging="360"/>
      </w:pPr>
      <w:rPr>
        <w:rFonts w:hint="default" w:ascii="Courier New" w:hAnsi="Courier New" w:cs="Courier New"/>
      </w:rPr>
    </w:lvl>
    <w:lvl w:ilvl="2" w:tplc="08090005" w:tentative="1">
      <w:start w:val="1"/>
      <w:numFmt w:val="bullet"/>
      <w:lvlText w:val=""/>
      <w:lvlJc w:val="left"/>
      <w:pPr>
        <w:ind w:left="5022" w:hanging="360"/>
      </w:pPr>
      <w:rPr>
        <w:rFonts w:hint="default" w:ascii="Wingdings" w:hAnsi="Wingdings"/>
      </w:rPr>
    </w:lvl>
    <w:lvl w:ilvl="3" w:tplc="08090001" w:tentative="1">
      <w:start w:val="1"/>
      <w:numFmt w:val="bullet"/>
      <w:lvlText w:val=""/>
      <w:lvlJc w:val="left"/>
      <w:pPr>
        <w:ind w:left="5742" w:hanging="360"/>
      </w:pPr>
      <w:rPr>
        <w:rFonts w:hint="default" w:ascii="Symbol" w:hAnsi="Symbol"/>
      </w:rPr>
    </w:lvl>
    <w:lvl w:ilvl="4" w:tplc="08090003" w:tentative="1">
      <w:start w:val="1"/>
      <w:numFmt w:val="bullet"/>
      <w:lvlText w:val="o"/>
      <w:lvlJc w:val="left"/>
      <w:pPr>
        <w:ind w:left="6462" w:hanging="360"/>
      </w:pPr>
      <w:rPr>
        <w:rFonts w:hint="default" w:ascii="Courier New" w:hAnsi="Courier New" w:cs="Courier New"/>
      </w:rPr>
    </w:lvl>
    <w:lvl w:ilvl="5" w:tplc="08090005" w:tentative="1">
      <w:start w:val="1"/>
      <w:numFmt w:val="bullet"/>
      <w:lvlText w:val=""/>
      <w:lvlJc w:val="left"/>
      <w:pPr>
        <w:ind w:left="7182" w:hanging="360"/>
      </w:pPr>
      <w:rPr>
        <w:rFonts w:hint="default" w:ascii="Wingdings" w:hAnsi="Wingdings"/>
      </w:rPr>
    </w:lvl>
    <w:lvl w:ilvl="6" w:tplc="08090001" w:tentative="1">
      <w:start w:val="1"/>
      <w:numFmt w:val="bullet"/>
      <w:lvlText w:val=""/>
      <w:lvlJc w:val="left"/>
      <w:pPr>
        <w:ind w:left="7902" w:hanging="360"/>
      </w:pPr>
      <w:rPr>
        <w:rFonts w:hint="default" w:ascii="Symbol" w:hAnsi="Symbol"/>
      </w:rPr>
    </w:lvl>
    <w:lvl w:ilvl="7" w:tplc="08090003" w:tentative="1">
      <w:start w:val="1"/>
      <w:numFmt w:val="bullet"/>
      <w:lvlText w:val="o"/>
      <w:lvlJc w:val="left"/>
      <w:pPr>
        <w:ind w:left="8622" w:hanging="360"/>
      </w:pPr>
      <w:rPr>
        <w:rFonts w:hint="default" w:ascii="Courier New" w:hAnsi="Courier New" w:cs="Courier New"/>
      </w:rPr>
    </w:lvl>
    <w:lvl w:ilvl="8" w:tplc="08090005" w:tentative="1">
      <w:start w:val="1"/>
      <w:numFmt w:val="bullet"/>
      <w:lvlText w:val=""/>
      <w:lvlJc w:val="left"/>
      <w:pPr>
        <w:ind w:left="9342" w:hanging="360"/>
      </w:pPr>
      <w:rPr>
        <w:rFonts w:hint="default" w:ascii="Wingdings" w:hAnsi="Wingdings"/>
      </w:rPr>
    </w:lvl>
  </w:abstractNum>
  <w:abstractNum w:abstractNumId="6" w15:restartNumberingAfterBreak="0">
    <w:nsid w:val="447B778D"/>
    <w:multiLevelType w:val="multilevel"/>
    <w:tmpl w:val="53D8EBB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45D11A8D"/>
    <w:multiLevelType w:val="multilevel"/>
    <w:tmpl w:val="77C8BDB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47827C42"/>
    <w:multiLevelType w:val="multilevel"/>
    <w:tmpl w:val="7A520DE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6A395B14"/>
    <w:multiLevelType w:val="hybridMultilevel"/>
    <w:tmpl w:val="885E240E"/>
    <w:lvl w:ilvl="0" w:tplc="BA828518">
      <w:start w:val="1"/>
      <w:numFmt w:val="bullet"/>
      <w:pStyle w:val="TableList"/>
      <w:lvlText w:val="-"/>
      <w:lvlJc w:val="left"/>
      <w:pPr>
        <w:ind w:left="717" w:hanging="360"/>
      </w:pPr>
      <w:rPr>
        <w:rFonts w:hint="default" w:ascii="Calibri" w:hAnsi="Calibri"/>
      </w:rPr>
    </w:lvl>
    <w:lvl w:ilvl="1" w:tplc="08090003">
      <w:start w:val="1"/>
      <w:numFmt w:val="bullet"/>
      <w:lvlText w:val="o"/>
      <w:lvlJc w:val="left"/>
      <w:pPr>
        <w:ind w:left="1615" w:hanging="360"/>
      </w:pPr>
      <w:rPr>
        <w:rFonts w:hint="default" w:ascii="Courier New" w:hAnsi="Courier New" w:cs="Courier New"/>
      </w:rPr>
    </w:lvl>
    <w:lvl w:ilvl="2" w:tplc="08090005" w:tentative="1">
      <w:start w:val="1"/>
      <w:numFmt w:val="bullet"/>
      <w:lvlText w:val=""/>
      <w:lvlJc w:val="left"/>
      <w:pPr>
        <w:ind w:left="2335" w:hanging="360"/>
      </w:pPr>
      <w:rPr>
        <w:rFonts w:hint="default" w:ascii="Wingdings" w:hAnsi="Wingdings"/>
      </w:rPr>
    </w:lvl>
    <w:lvl w:ilvl="3" w:tplc="08090001" w:tentative="1">
      <w:start w:val="1"/>
      <w:numFmt w:val="bullet"/>
      <w:lvlText w:val=""/>
      <w:lvlJc w:val="left"/>
      <w:pPr>
        <w:ind w:left="3055" w:hanging="360"/>
      </w:pPr>
      <w:rPr>
        <w:rFonts w:hint="default" w:ascii="Symbol" w:hAnsi="Symbol"/>
      </w:rPr>
    </w:lvl>
    <w:lvl w:ilvl="4" w:tplc="08090003" w:tentative="1">
      <w:start w:val="1"/>
      <w:numFmt w:val="bullet"/>
      <w:lvlText w:val="o"/>
      <w:lvlJc w:val="left"/>
      <w:pPr>
        <w:ind w:left="3775" w:hanging="360"/>
      </w:pPr>
      <w:rPr>
        <w:rFonts w:hint="default" w:ascii="Courier New" w:hAnsi="Courier New" w:cs="Courier New"/>
      </w:rPr>
    </w:lvl>
    <w:lvl w:ilvl="5" w:tplc="08090005" w:tentative="1">
      <w:start w:val="1"/>
      <w:numFmt w:val="bullet"/>
      <w:lvlText w:val=""/>
      <w:lvlJc w:val="left"/>
      <w:pPr>
        <w:ind w:left="4495" w:hanging="360"/>
      </w:pPr>
      <w:rPr>
        <w:rFonts w:hint="default" w:ascii="Wingdings" w:hAnsi="Wingdings"/>
      </w:rPr>
    </w:lvl>
    <w:lvl w:ilvl="6" w:tplc="08090001" w:tentative="1">
      <w:start w:val="1"/>
      <w:numFmt w:val="bullet"/>
      <w:lvlText w:val=""/>
      <w:lvlJc w:val="left"/>
      <w:pPr>
        <w:ind w:left="5215" w:hanging="360"/>
      </w:pPr>
      <w:rPr>
        <w:rFonts w:hint="default" w:ascii="Symbol" w:hAnsi="Symbol"/>
      </w:rPr>
    </w:lvl>
    <w:lvl w:ilvl="7" w:tplc="08090003" w:tentative="1">
      <w:start w:val="1"/>
      <w:numFmt w:val="bullet"/>
      <w:lvlText w:val="o"/>
      <w:lvlJc w:val="left"/>
      <w:pPr>
        <w:ind w:left="5935" w:hanging="360"/>
      </w:pPr>
      <w:rPr>
        <w:rFonts w:hint="default" w:ascii="Courier New" w:hAnsi="Courier New" w:cs="Courier New"/>
      </w:rPr>
    </w:lvl>
    <w:lvl w:ilvl="8" w:tplc="08090005" w:tentative="1">
      <w:start w:val="1"/>
      <w:numFmt w:val="bullet"/>
      <w:lvlText w:val=""/>
      <w:lvlJc w:val="left"/>
      <w:pPr>
        <w:ind w:left="6655" w:hanging="360"/>
      </w:pPr>
      <w:rPr>
        <w:rFonts w:hint="default" w:ascii="Wingdings" w:hAnsi="Wingdings"/>
      </w:rPr>
    </w:lvl>
  </w:abstractNum>
  <w:abstractNum w:abstractNumId="10" w15:restartNumberingAfterBreak="0">
    <w:nsid w:val="6DD1492A"/>
    <w:multiLevelType w:val="multilevel"/>
    <w:tmpl w:val="09BE0E7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77F134FC"/>
    <w:multiLevelType w:val="multilevel"/>
    <w:tmpl w:val="D1D4728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7EE0395B"/>
    <w:multiLevelType w:val="multilevel"/>
    <w:tmpl w:val="E23EF50C"/>
    <w:lvl w:ilvl="0">
      <w:start w:val="1"/>
      <w:numFmt w:val="decimal"/>
      <w:pStyle w:val="Heading1"/>
      <w:suff w:val="space"/>
      <w:lvlText w:val="%1 "/>
      <w:lvlJc w:val="left"/>
      <w:pPr>
        <w:ind w:left="0" w:firstLine="0"/>
      </w:pPr>
      <w:rPr>
        <w:rFonts w:hint="default"/>
      </w:rPr>
    </w:lvl>
    <w:lvl w:ilvl="1">
      <w:start w:val="1"/>
      <w:numFmt w:val="decimal"/>
      <w:pStyle w:val="Heading2"/>
      <w:suff w:val="space"/>
      <w:lvlText w:val="%1.%2 "/>
      <w:lvlJc w:val="left"/>
      <w:pPr>
        <w:ind w:left="0" w:firstLine="0"/>
      </w:pPr>
      <w:rPr>
        <w:rFonts w:hint="default"/>
      </w:rPr>
    </w:lvl>
    <w:lvl w:ilvl="2">
      <w:start w:val="1"/>
      <w:numFmt w:val="decimal"/>
      <w:pStyle w:val="Heading3"/>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pStyle w:val="Heading5"/>
      <w:suff w:val="space"/>
      <w:lvlText w:val="%1.%2.%3.%4.%5 "/>
      <w:lvlJc w:val="left"/>
      <w:pPr>
        <w:ind w:left="0" w:firstLine="0"/>
      </w:pPr>
      <w:rPr>
        <w:rFonts w:hint="default"/>
      </w:rPr>
    </w:lvl>
    <w:lvl w:ilvl="5">
      <w:start w:val="1"/>
      <w:numFmt w:val="decimal"/>
      <w:pStyle w:val="Heading6"/>
      <w:suff w:val="space"/>
      <w:lvlText w:val="%1.%2.%3.%4.%5.%6 "/>
      <w:lvlJc w:val="left"/>
      <w:pPr>
        <w:ind w:left="0" w:firstLine="0"/>
      </w:pPr>
      <w:rPr>
        <w:rFonts w:hint="default"/>
      </w:rPr>
    </w:lvl>
    <w:lvl w:ilvl="6">
      <w:start w:val="1"/>
      <w:numFmt w:val="decimal"/>
      <w:pStyle w:val="Heading7"/>
      <w:suff w:val="space"/>
      <w:lvlText w:val="%1.%2.%3.%4.%5.%6.%7 "/>
      <w:lvlJc w:val="left"/>
      <w:pPr>
        <w:ind w:left="0" w:firstLine="0"/>
      </w:pPr>
      <w:rPr>
        <w:rFonts w:hint="default"/>
      </w:rPr>
    </w:lvl>
    <w:lvl w:ilvl="7">
      <w:start w:val="1"/>
      <w:numFmt w:val="decimal"/>
      <w:pStyle w:val="Heading8"/>
      <w:suff w:val="space"/>
      <w:lvlText w:val="%1.%2.%3.%4.%5.%6.%7.%8 "/>
      <w:lvlJc w:val="left"/>
      <w:pPr>
        <w:ind w:left="0" w:firstLine="0"/>
      </w:pPr>
      <w:rPr>
        <w:rFonts w:hint="default"/>
      </w:rPr>
    </w:lvl>
    <w:lvl w:ilvl="8">
      <w:start w:val="1"/>
      <w:numFmt w:val="decimal"/>
      <w:pStyle w:val="Heading9"/>
      <w:suff w:val="space"/>
      <w:lvlText w:val="%1.%2.%3.%4.%5.%6.%7.%8.%9 "/>
      <w:lvlJc w:val="left"/>
      <w:pPr>
        <w:ind w:left="0" w:firstLine="0"/>
      </w:pPr>
      <w:rPr>
        <w:rFonts w:hint="default"/>
      </w:rPr>
    </w:lvl>
  </w:abstractNum>
  <w:num w:numId="1" w16cid:durableId="463160775">
    <w:abstractNumId w:val="12"/>
  </w:num>
  <w:num w:numId="2" w16cid:durableId="1719041590">
    <w:abstractNumId w:val="9"/>
  </w:num>
  <w:num w:numId="3" w16cid:durableId="1863005862">
    <w:abstractNumId w:val="5"/>
  </w:num>
  <w:num w:numId="4" w16cid:durableId="1559626896">
    <w:abstractNumId w:val="4"/>
  </w:num>
  <w:num w:numId="5" w16cid:durableId="1135609374">
    <w:abstractNumId w:val="7"/>
  </w:num>
  <w:num w:numId="6" w16cid:durableId="131556651">
    <w:abstractNumId w:val="10"/>
  </w:num>
  <w:num w:numId="7" w16cid:durableId="631134932">
    <w:abstractNumId w:val="11"/>
  </w:num>
  <w:num w:numId="8" w16cid:durableId="1827819608">
    <w:abstractNumId w:val="8"/>
  </w:num>
  <w:num w:numId="9" w16cid:durableId="862014142">
    <w:abstractNumId w:val="2"/>
  </w:num>
  <w:num w:numId="10" w16cid:durableId="1001079637">
    <w:abstractNumId w:val="3"/>
  </w:num>
  <w:num w:numId="11" w16cid:durableId="1613436975">
    <w:abstractNumId w:val="6"/>
  </w:num>
  <w:num w:numId="12" w16cid:durableId="1967344154">
    <w:abstractNumId w:val="0"/>
  </w:num>
  <w:num w:numId="13" w16cid:durableId="1049495785">
    <w:abstractNumId w:val="1"/>
  </w:num>
  <w:num w:numId="14" w16cid:durableId="2073501303">
    <w:abstractNumId w:val="1"/>
    <w:lvlOverride w:ilvl="0">
      <w:startOverride w:val="1"/>
    </w:lvlOverride>
  </w:num>
  <w:num w:numId="15" w16cid:durableId="1769540332">
    <w:abstractNumId w:val="1"/>
    <w:lvlOverride w:ilvl="0">
      <w:startOverride w:val="1"/>
    </w:lvlOverride>
  </w:num>
  <w:num w:numId="16" w16cid:durableId="2075733684">
    <w:abstractNumId w:val="1"/>
    <w:lvlOverride w:ilvl="0">
      <w:startOverride w:val="1"/>
    </w:lvlOverride>
  </w:num>
  <w:num w:numId="17" w16cid:durableId="1240480409">
    <w:abstractNumId w:val="1"/>
    <w:lvlOverride w:ilvl="0">
      <w:startOverride w:val="1"/>
    </w:lvlOverride>
  </w:num>
  <w:num w:numId="18" w16cid:durableId="1136607960">
    <w:abstractNumId w:val="1"/>
    <w:lvlOverride w:ilvl="0">
      <w:startOverride w:val="1"/>
    </w:lvlOverride>
  </w:num>
  <w:num w:numId="19" w16cid:durableId="2014645403">
    <w:abstractNumId w:val="1"/>
    <w:lvlOverride w:ilvl="0">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dirty"/>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E60"/>
    <w:rsid w:val="00003CE2"/>
    <w:rsid w:val="00003E8A"/>
    <w:rsid w:val="00004D30"/>
    <w:rsid w:val="00007101"/>
    <w:rsid w:val="00010A8D"/>
    <w:rsid w:val="00011A9C"/>
    <w:rsid w:val="000157BE"/>
    <w:rsid w:val="0001670C"/>
    <w:rsid w:val="00020063"/>
    <w:rsid w:val="00021DAC"/>
    <w:rsid w:val="00022585"/>
    <w:rsid w:val="000234E1"/>
    <w:rsid w:val="00023BBC"/>
    <w:rsid w:val="00025935"/>
    <w:rsid w:val="00025FF5"/>
    <w:rsid w:val="00032A61"/>
    <w:rsid w:val="0003400C"/>
    <w:rsid w:val="00035284"/>
    <w:rsid w:val="000357C5"/>
    <w:rsid w:val="0003674D"/>
    <w:rsid w:val="00036DAF"/>
    <w:rsid w:val="00036EC9"/>
    <w:rsid w:val="000431D2"/>
    <w:rsid w:val="000432A6"/>
    <w:rsid w:val="00044218"/>
    <w:rsid w:val="00045062"/>
    <w:rsid w:val="000450AB"/>
    <w:rsid w:val="0005164E"/>
    <w:rsid w:val="00051F5A"/>
    <w:rsid w:val="0005221D"/>
    <w:rsid w:val="0005544C"/>
    <w:rsid w:val="000608BC"/>
    <w:rsid w:val="000612CC"/>
    <w:rsid w:val="00062526"/>
    <w:rsid w:val="00063783"/>
    <w:rsid w:val="00066311"/>
    <w:rsid w:val="00066596"/>
    <w:rsid w:val="00066DE7"/>
    <w:rsid w:val="0007175E"/>
    <w:rsid w:val="0007260A"/>
    <w:rsid w:val="0007303E"/>
    <w:rsid w:val="00074BE8"/>
    <w:rsid w:val="00074F1E"/>
    <w:rsid w:val="000803F1"/>
    <w:rsid w:val="000805EA"/>
    <w:rsid w:val="00080E65"/>
    <w:rsid w:val="0008109A"/>
    <w:rsid w:val="000810BE"/>
    <w:rsid w:val="000833DC"/>
    <w:rsid w:val="00084BA7"/>
    <w:rsid w:val="00084D17"/>
    <w:rsid w:val="00085003"/>
    <w:rsid w:val="0008524B"/>
    <w:rsid w:val="00090236"/>
    <w:rsid w:val="000903E3"/>
    <w:rsid w:val="00090DA6"/>
    <w:rsid w:val="00091028"/>
    <w:rsid w:val="00092B7A"/>
    <w:rsid w:val="00093BB5"/>
    <w:rsid w:val="00093CE2"/>
    <w:rsid w:val="00094292"/>
    <w:rsid w:val="0009630A"/>
    <w:rsid w:val="00096493"/>
    <w:rsid w:val="000975AF"/>
    <w:rsid w:val="000A0824"/>
    <w:rsid w:val="000A2C48"/>
    <w:rsid w:val="000A3433"/>
    <w:rsid w:val="000A53E5"/>
    <w:rsid w:val="000B19BB"/>
    <w:rsid w:val="000B263C"/>
    <w:rsid w:val="000B4A72"/>
    <w:rsid w:val="000B5A47"/>
    <w:rsid w:val="000B7EFE"/>
    <w:rsid w:val="000C079A"/>
    <w:rsid w:val="000C49C5"/>
    <w:rsid w:val="000C4F16"/>
    <w:rsid w:val="000C6304"/>
    <w:rsid w:val="000C7621"/>
    <w:rsid w:val="000D3C22"/>
    <w:rsid w:val="000D493B"/>
    <w:rsid w:val="000D6468"/>
    <w:rsid w:val="000D7377"/>
    <w:rsid w:val="000E01BE"/>
    <w:rsid w:val="000E0F2D"/>
    <w:rsid w:val="000E104F"/>
    <w:rsid w:val="000E17F6"/>
    <w:rsid w:val="000E335F"/>
    <w:rsid w:val="000E4EBD"/>
    <w:rsid w:val="000E79B8"/>
    <w:rsid w:val="000F44FE"/>
    <w:rsid w:val="000F5BF3"/>
    <w:rsid w:val="00103B67"/>
    <w:rsid w:val="001061BD"/>
    <w:rsid w:val="00107CC7"/>
    <w:rsid w:val="00107E0A"/>
    <w:rsid w:val="00112F27"/>
    <w:rsid w:val="00121ABA"/>
    <w:rsid w:val="00122896"/>
    <w:rsid w:val="00122D8A"/>
    <w:rsid w:val="00123B25"/>
    <w:rsid w:val="00125E80"/>
    <w:rsid w:val="00126942"/>
    <w:rsid w:val="00132FA4"/>
    <w:rsid w:val="00134FC9"/>
    <w:rsid w:val="001351F1"/>
    <w:rsid w:val="00135682"/>
    <w:rsid w:val="00137DFF"/>
    <w:rsid w:val="001428F6"/>
    <w:rsid w:val="0014442B"/>
    <w:rsid w:val="00146700"/>
    <w:rsid w:val="00150381"/>
    <w:rsid w:val="0015063E"/>
    <w:rsid w:val="00151137"/>
    <w:rsid w:val="001528E3"/>
    <w:rsid w:val="00152A85"/>
    <w:rsid w:val="0015356A"/>
    <w:rsid w:val="00155344"/>
    <w:rsid w:val="001571C9"/>
    <w:rsid w:val="00161E1C"/>
    <w:rsid w:val="00162F6F"/>
    <w:rsid w:val="0016314A"/>
    <w:rsid w:val="001643EB"/>
    <w:rsid w:val="001646FC"/>
    <w:rsid w:val="00166C8D"/>
    <w:rsid w:val="00167AC6"/>
    <w:rsid w:val="00170D43"/>
    <w:rsid w:val="0017229A"/>
    <w:rsid w:val="00174F35"/>
    <w:rsid w:val="00182786"/>
    <w:rsid w:val="00182C64"/>
    <w:rsid w:val="00182D44"/>
    <w:rsid w:val="001836FB"/>
    <w:rsid w:val="00187349"/>
    <w:rsid w:val="00191871"/>
    <w:rsid w:val="001925AB"/>
    <w:rsid w:val="001963D1"/>
    <w:rsid w:val="00197ECE"/>
    <w:rsid w:val="001A02ED"/>
    <w:rsid w:val="001A07FE"/>
    <w:rsid w:val="001A2F51"/>
    <w:rsid w:val="001B1306"/>
    <w:rsid w:val="001B1322"/>
    <w:rsid w:val="001B2280"/>
    <w:rsid w:val="001B448E"/>
    <w:rsid w:val="001B4EA3"/>
    <w:rsid w:val="001B5573"/>
    <w:rsid w:val="001B5AC5"/>
    <w:rsid w:val="001B7F0C"/>
    <w:rsid w:val="001C02C2"/>
    <w:rsid w:val="001C03C2"/>
    <w:rsid w:val="001C35C1"/>
    <w:rsid w:val="001C453A"/>
    <w:rsid w:val="001C4674"/>
    <w:rsid w:val="001C50B8"/>
    <w:rsid w:val="001C517D"/>
    <w:rsid w:val="001C63D1"/>
    <w:rsid w:val="001C67D9"/>
    <w:rsid w:val="001C6D83"/>
    <w:rsid w:val="001C7B65"/>
    <w:rsid w:val="001D178C"/>
    <w:rsid w:val="001D4020"/>
    <w:rsid w:val="001E38CA"/>
    <w:rsid w:val="001E3D84"/>
    <w:rsid w:val="001E55C8"/>
    <w:rsid w:val="001F12C9"/>
    <w:rsid w:val="001F19DB"/>
    <w:rsid w:val="001F1F5A"/>
    <w:rsid w:val="001F4EF8"/>
    <w:rsid w:val="001F5102"/>
    <w:rsid w:val="00201359"/>
    <w:rsid w:val="00202568"/>
    <w:rsid w:val="00205112"/>
    <w:rsid w:val="002076F3"/>
    <w:rsid w:val="00216076"/>
    <w:rsid w:val="0021765D"/>
    <w:rsid w:val="002177D0"/>
    <w:rsid w:val="00217A97"/>
    <w:rsid w:val="00217F9C"/>
    <w:rsid w:val="00223B4D"/>
    <w:rsid w:val="00225DA8"/>
    <w:rsid w:val="002264C1"/>
    <w:rsid w:val="00227239"/>
    <w:rsid w:val="002305A3"/>
    <w:rsid w:val="00233FB3"/>
    <w:rsid w:val="00236E2E"/>
    <w:rsid w:val="0024053A"/>
    <w:rsid w:val="00240C95"/>
    <w:rsid w:val="00242996"/>
    <w:rsid w:val="00251044"/>
    <w:rsid w:val="00252CBB"/>
    <w:rsid w:val="00260924"/>
    <w:rsid w:val="002614A8"/>
    <w:rsid w:val="00262E04"/>
    <w:rsid w:val="00263604"/>
    <w:rsid w:val="00271225"/>
    <w:rsid w:val="002740FE"/>
    <w:rsid w:val="00276828"/>
    <w:rsid w:val="00276DE9"/>
    <w:rsid w:val="00277BC9"/>
    <w:rsid w:val="00284F31"/>
    <w:rsid w:val="002878EA"/>
    <w:rsid w:val="00290C84"/>
    <w:rsid w:val="002910D2"/>
    <w:rsid w:val="00291413"/>
    <w:rsid w:val="002932EF"/>
    <w:rsid w:val="00296727"/>
    <w:rsid w:val="002A02E6"/>
    <w:rsid w:val="002A1C44"/>
    <w:rsid w:val="002A2F13"/>
    <w:rsid w:val="002A3C48"/>
    <w:rsid w:val="002A58A7"/>
    <w:rsid w:val="002B09CE"/>
    <w:rsid w:val="002B0AC7"/>
    <w:rsid w:val="002B103B"/>
    <w:rsid w:val="002B1D3F"/>
    <w:rsid w:val="002B5D23"/>
    <w:rsid w:val="002B6BE7"/>
    <w:rsid w:val="002C0113"/>
    <w:rsid w:val="002C0F72"/>
    <w:rsid w:val="002C119A"/>
    <w:rsid w:val="002C4AA6"/>
    <w:rsid w:val="002C52CE"/>
    <w:rsid w:val="002C59E9"/>
    <w:rsid w:val="002C6D0A"/>
    <w:rsid w:val="002D076E"/>
    <w:rsid w:val="002D3137"/>
    <w:rsid w:val="002D4645"/>
    <w:rsid w:val="002D7DB1"/>
    <w:rsid w:val="002E0F4F"/>
    <w:rsid w:val="002E0FD4"/>
    <w:rsid w:val="002E1D5F"/>
    <w:rsid w:val="002E3840"/>
    <w:rsid w:val="002E4613"/>
    <w:rsid w:val="002E55C9"/>
    <w:rsid w:val="002E59AA"/>
    <w:rsid w:val="002F090D"/>
    <w:rsid w:val="002F0BE1"/>
    <w:rsid w:val="002F21ED"/>
    <w:rsid w:val="002F4CEF"/>
    <w:rsid w:val="002F518D"/>
    <w:rsid w:val="002F5202"/>
    <w:rsid w:val="002F59A5"/>
    <w:rsid w:val="002F614F"/>
    <w:rsid w:val="002F670B"/>
    <w:rsid w:val="002F71F2"/>
    <w:rsid w:val="002F78F9"/>
    <w:rsid w:val="00301E68"/>
    <w:rsid w:val="003023C2"/>
    <w:rsid w:val="0030297A"/>
    <w:rsid w:val="003029EA"/>
    <w:rsid w:val="00305353"/>
    <w:rsid w:val="00305F34"/>
    <w:rsid w:val="00312DB4"/>
    <w:rsid w:val="00314C40"/>
    <w:rsid w:val="0031627F"/>
    <w:rsid w:val="0031757B"/>
    <w:rsid w:val="00317B64"/>
    <w:rsid w:val="0032175D"/>
    <w:rsid w:val="0032371A"/>
    <w:rsid w:val="003237CE"/>
    <w:rsid w:val="0032439E"/>
    <w:rsid w:val="00325B1B"/>
    <w:rsid w:val="003273A1"/>
    <w:rsid w:val="00330990"/>
    <w:rsid w:val="00330E46"/>
    <w:rsid w:val="00331704"/>
    <w:rsid w:val="00335000"/>
    <w:rsid w:val="00337B24"/>
    <w:rsid w:val="00341F76"/>
    <w:rsid w:val="00345920"/>
    <w:rsid w:val="003461C0"/>
    <w:rsid w:val="00347566"/>
    <w:rsid w:val="003475D8"/>
    <w:rsid w:val="00347DDF"/>
    <w:rsid w:val="003552CB"/>
    <w:rsid w:val="00355F23"/>
    <w:rsid w:val="003615FC"/>
    <w:rsid w:val="0036291F"/>
    <w:rsid w:val="00362A48"/>
    <w:rsid w:val="003642E3"/>
    <w:rsid w:val="00366EAE"/>
    <w:rsid w:val="00367365"/>
    <w:rsid w:val="00376BF2"/>
    <w:rsid w:val="0037756F"/>
    <w:rsid w:val="00377ABD"/>
    <w:rsid w:val="003804B9"/>
    <w:rsid w:val="00380582"/>
    <w:rsid w:val="00383016"/>
    <w:rsid w:val="003832ED"/>
    <w:rsid w:val="003838DD"/>
    <w:rsid w:val="00387344"/>
    <w:rsid w:val="003873DB"/>
    <w:rsid w:val="00387892"/>
    <w:rsid w:val="00387BF3"/>
    <w:rsid w:val="00390D63"/>
    <w:rsid w:val="0039349E"/>
    <w:rsid w:val="00394541"/>
    <w:rsid w:val="0039557C"/>
    <w:rsid w:val="00395FD1"/>
    <w:rsid w:val="00396FDF"/>
    <w:rsid w:val="00397C0D"/>
    <w:rsid w:val="003A08CC"/>
    <w:rsid w:val="003A1CA9"/>
    <w:rsid w:val="003A42F3"/>
    <w:rsid w:val="003B02D9"/>
    <w:rsid w:val="003B1A13"/>
    <w:rsid w:val="003B3372"/>
    <w:rsid w:val="003B39F5"/>
    <w:rsid w:val="003B690B"/>
    <w:rsid w:val="003B70AE"/>
    <w:rsid w:val="003C18FF"/>
    <w:rsid w:val="003C41A2"/>
    <w:rsid w:val="003D08BE"/>
    <w:rsid w:val="003D4069"/>
    <w:rsid w:val="003D4897"/>
    <w:rsid w:val="003D4FB3"/>
    <w:rsid w:val="003D67C5"/>
    <w:rsid w:val="003D7BA5"/>
    <w:rsid w:val="003D7F2A"/>
    <w:rsid w:val="003E1400"/>
    <w:rsid w:val="003E6062"/>
    <w:rsid w:val="003F0EF3"/>
    <w:rsid w:val="003F0F5F"/>
    <w:rsid w:val="003F270F"/>
    <w:rsid w:val="003F783E"/>
    <w:rsid w:val="003F7E52"/>
    <w:rsid w:val="00401875"/>
    <w:rsid w:val="00401A0C"/>
    <w:rsid w:val="004047DC"/>
    <w:rsid w:val="0040703D"/>
    <w:rsid w:val="00411EAD"/>
    <w:rsid w:val="004147AA"/>
    <w:rsid w:val="00415F8F"/>
    <w:rsid w:val="0041654C"/>
    <w:rsid w:val="0042033A"/>
    <w:rsid w:val="004208BA"/>
    <w:rsid w:val="00431406"/>
    <w:rsid w:val="004325BA"/>
    <w:rsid w:val="00432681"/>
    <w:rsid w:val="00434012"/>
    <w:rsid w:val="00434A37"/>
    <w:rsid w:val="0043642F"/>
    <w:rsid w:val="00441DB6"/>
    <w:rsid w:val="00443AD3"/>
    <w:rsid w:val="00444C06"/>
    <w:rsid w:val="00445BFD"/>
    <w:rsid w:val="00446500"/>
    <w:rsid w:val="004467EB"/>
    <w:rsid w:val="00450D0B"/>
    <w:rsid w:val="004523E5"/>
    <w:rsid w:val="0045327C"/>
    <w:rsid w:val="0045591E"/>
    <w:rsid w:val="00455963"/>
    <w:rsid w:val="00457064"/>
    <w:rsid w:val="00461814"/>
    <w:rsid w:val="00464674"/>
    <w:rsid w:val="00465542"/>
    <w:rsid w:val="00467922"/>
    <w:rsid w:val="00467BA0"/>
    <w:rsid w:val="0047199D"/>
    <w:rsid w:val="00472338"/>
    <w:rsid w:val="0047263D"/>
    <w:rsid w:val="0047360E"/>
    <w:rsid w:val="00473741"/>
    <w:rsid w:val="0047396B"/>
    <w:rsid w:val="00473F58"/>
    <w:rsid w:val="0047622C"/>
    <w:rsid w:val="00476624"/>
    <w:rsid w:val="00476D5E"/>
    <w:rsid w:val="00476E91"/>
    <w:rsid w:val="00484447"/>
    <w:rsid w:val="00485FBC"/>
    <w:rsid w:val="00487511"/>
    <w:rsid w:val="00487842"/>
    <w:rsid w:val="004924EF"/>
    <w:rsid w:val="004955E5"/>
    <w:rsid w:val="00497D1C"/>
    <w:rsid w:val="004A114F"/>
    <w:rsid w:val="004A2EF5"/>
    <w:rsid w:val="004A4233"/>
    <w:rsid w:val="004A43AC"/>
    <w:rsid w:val="004A520E"/>
    <w:rsid w:val="004A6949"/>
    <w:rsid w:val="004A6C59"/>
    <w:rsid w:val="004B153A"/>
    <w:rsid w:val="004B2369"/>
    <w:rsid w:val="004B5479"/>
    <w:rsid w:val="004B5A88"/>
    <w:rsid w:val="004B5D63"/>
    <w:rsid w:val="004C0831"/>
    <w:rsid w:val="004C5281"/>
    <w:rsid w:val="004C5CD1"/>
    <w:rsid w:val="004D1B27"/>
    <w:rsid w:val="004D20A9"/>
    <w:rsid w:val="004D2E0C"/>
    <w:rsid w:val="004D434A"/>
    <w:rsid w:val="004D4F93"/>
    <w:rsid w:val="004E0828"/>
    <w:rsid w:val="004E1F32"/>
    <w:rsid w:val="004E30BE"/>
    <w:rsid w:val="004E342B"/>
    <w:rsid w:val="004E49CC"/>
    <w:rsid w:val="004E4A17"/>
    <w:rsid w:val="004E588D"/>
    <w:rsid w:val="004F06EC"/>
    <w:rsid w:val="004F06F9"/>
    <w:rsid w:val="004F0C36"/>
    <w:rsid w:val="004F544B"/>
    <w:rsid w:val="004F6737"/>
    <w:rsid w:val="004F6B21"/>
    <w:rsid w:val="004F7524"/>
    <w:rsid w:val="00500DA9"/>
    <w:rsid w:val="005012F7"/>
    <w:rsid w:val="00505AEC"/>
    <w:rsid w:val="00505D70"/>
    <w:rsid w:val="0051023A"/>
    <w:rsid w:val="005104DD"/>
    <w:rsid w:val="005122FD"/>
    <w:rsid w:val="005128E4"/>
    <w:rsid w:val="00515308"/>
    <w:rsid w:val="005162E9"/>
    <w:rsid w:val="0052194A"/>
    <w:rsid w:val="005234ED"/>
    <w:rsid w:val="00524F6D"/>
    <w:rsid w:val="00527710"/>
    <w:rsid w:val="005307F4"/>
    <w:rsid w:val="00530BA9"/>
    <w:rsid w:val="005316B8"/>
    <w:rsid w:val="00531D32"/>
    <w:rsid w:val="00534BCE"/>
    <w:rsid w:val="00535099"/>
    <w:rsid w:val="00540741"/>
    <w:rsid w:val="00540C2A"/>
    <w:rsid w:val="00541BA9"/>
    <w:rsid w:val="005420D4"/>
    <w:rsid w:val="005469C6"/>
    <w:rsid w:val="00550320"/>
    <w:rsid w:val="0055373D"/>
    <w:rsid w:val="0055491E"/>
    <w:rsid w:val="00556674"/>
    <w:rsid w:val="0055739E"/>
    <w:rsid w:val="005605BA"/>
    <w:rsid w:val="005608BA"/>
    <w:rsid w:val="005638F8"/>
    <w:rsid w:val="0056455B"/>
    <w:rsid w:val="00565186"/>
    <w:rsid w:val="0057012D"/>
    <w:rsid w:val="005708FC"/>
    <w:rsid w:val="00570E4C"/>
    <w:rsid w:val="00577243"/>
    <w:rsid w:val="0058086A"/>
    <w:rsid w:val="0058293B"/>
    <w:rsid w:val="00583D5A"/>
    <w:rsid w:val="00583DCE"/>
    <w:rsid w:val="00584B73"/>
    <w:rsid w:val="00584F9E"/>
    <w:rsid w:val="0058571B"/>
    <w:rsid w:val="00585F29"/>
    <w:rsid w:val="0059005D"/>
    <w:rsid w:val="00590EF5"/>
    <w:rsid w:val="00591A33"/>
    <w:rsid w:val="00593989"/>
    <w:rsid w:val="005A16EB"/>
    <w:rsid w:val="005A274C"/>
    <w:rsid w:val="005A57CE"/>
    <w:rsid w:val="005B1DFA"/>
    <w:rsid w:val="005B45B8"/>
    <w:rsid w:val="005B502B"/>
    <w:rsid w:val="005B53D6"/>
    <w:rsid w:val="005B6CCF"/>
    <w:rsid w:val="005B7B32"/>
    <w:rsid w:val="005C26BD"/>
    <w:rsid w:val="005C31B5"/>
    <w:rsid w:val="005D0DC2"/>
    <w:rsid w:val="005D10DD"/>
    <w:rsid w:val="005D7CA7"/>
    <w:rsid w:val="005E00ED"/>
    <w:rsid w:val="005E2923"/>
    <w:rsid w:val="005E3BB0"/>
    <w:rsid w:val="005E56B5"/>
    <w:rsid w:val="005E6E31"/>
    <w:rsid w:val="005E70A9"/>
    <w:rsid w:val="005E77E7"/>
    <w:rsid w:val="005F2C63"/>
    <w:rsid w:val="005F3386"/>
    <w:rsid w:val="005F3A09"/>
    <w:rsid w:val="005F5119"/>
    <w:rsid w:val="005F6F41"/>
    <w:rsid w:val="00601564"/>
    <w:rsid w:val="00601648"/>
    <w:rsid w:val="00602D89"/>
    <w:rsid w:val="006064AA"/>
    <w:rsid w:val="00606506"/>
    <w:rsid w:val="00611BA1"/>
    <w:rsid w:val="006167C7"/>
    <w:rsid w:val="00616BA3"/>
    <w:rsid w:val="00617725"/>
    <w:rsid w:val="006240A9"/>
    <w:rsid w:val="00624E69"/>
    <w:rsid w:val="006252D7"/>
    <w:rsid w:val="00625BF1"/>
    <w:rsid w:val="00625C9A"/>
    <w:rsid w:val="00627516"/>
    <w:rsid w:val="006279CE"/>
    <w:rsid w:val="0063013A"/>
    <w:rsid w:val="006305D1"/>
    <w:rsid w:val="00631BD0"/>
    <w:rsid w:val="0063755C"/>
    <w:rsid w:val="006411C2"/>
    <w:rsid w:val="00642272"/>
    <w:rsid w:val="006444D9"/>
    <w:rsid w:val="006479D5"/>
    <w:rsid w:val="00647F93"/>
    <w:rsid w:val="006510EB"/>
    <w:rsid w:val="00655290"/>
    <w:rsid w:val="0065776C"/>
    <w:rsid w:val="00657CDA"/>
    <w:rsid w:val="006619D1"/>
    <w:rsid w:val="006645B0"/>
    <w:rsid w:val="0066766B"/>
    <w:rsid w:val="00670EAA"/>
    <w:rsid w:val="00674438"/>
    <w:rsid w:val="00675BF6"/>
    <w:rsid w:val="00677329"/>
    <w:rsid w:val="00682685"/>
    <w:rsid w:val="0068430E"/>
    <w:rsid w:val="00684574"/>
    <w:rsid w:val="00684D87"/>
    <w:rsid w:val="0068512A"/>
    <w:rsid w:val="00685DB4"/>
    <w:rsid w:val="00691024"/>
    <w:rsid w:val="00691118"/>
    <w:rsid w:val="0069529E"/>
    <w:rsid w:val="00696ADE"/>
    <w:rsid w:val="006A1932"/>
    <w:rsid w:val="006A380D"/>
    <w:rsid w:val="006A5789"/>
    <w:rsid w:val="006A7F8E"/>
    <w:rsid w:val="006B00BC"/>
    <w:rsid w:val="006B0B50"/>
    <w:rsid w:val="006B1139"/>
    <w:rsid w:val="006B3203"/>
    <w:rsid w:val="006B3661"/>
    <w:rsid w:val="006B7B38"/>
    <w:rsid w:val="006C1D13"/>
    <w:rsid w:val="006C1E6A"/>
    <w:rsid w:val="006C204D"/>
    <w:rsid w:val="006C43A8"/>
    <w:rsid w:val="006D07BD"/>
    <w:rsid w:val="006D0C26"/>
    <w:rsid w:val="006D1D97"/>
    <w:rsid w:val="006D7515"/>
    <w:rsid w:val="006D788E"/>
    <w:rsid w:val="006E00E6"/>
    <w:rsid w:val="006E148B"/>
    <w:rsid w:val="006E2A3E"/>
    <w:rsid w:val="006E34B4"/>
    <w:rsid w:val="006E4A25"/>
    <w:rsid w:val="006E75C2"/>
    <w:rsid w:val="006F0B4E"/>
    <w:rsid w:val="006F1DEC"/>
    <w:rsid w:val="006F22F1"/>
    <w:rsid w:val="006F4AAB"/>
    <w:rsid w:val="006F5884"/>
    <w:rsid w:val="006F71AF"/>
    <w:rsid w:val="00704BD1"/>
    <w:rsid w:val="0070558B"/>
    <w:rsid w:val="00706299"/>
    <w:rsid w:val="007079A8"/>
    <w:rsid w:val="00710A72"/>
    <w:rsid w:val="00711791"/>
    <w:rsid w:val="007135D2"/>
    <w:rsid w:val="007231D6"/>
    <w:rsid w:val="00724F26"/>
    <w:rsid w:val="007264C7"/>
    <w:rsid w:val="007333BB"/>
    <w:rsid w:val="00734A51"/>
    <w:rsid w:val="00735DFD"/>
    <w:rsid w:val="007417A0"/>
    <w:rsid w:val="00745E85"/>
    <w:rsid w:val="00746846"/>
    <w:rsid w:val="007520AC"/>
    <w:rsid w:val="00756F47"/>
    <w:rsid w:val="00760B44"/>
    <w:rsid w:val="00760CC4"/>
    <w:rsid w:val="007618E0"/>
    <w:rsid w:val="00761C31"/>
    <w:rsid w:val="00762637"/>
    <w:rsid w:val="00763A64"/>
    <w:rsid w:val="00766BA8"/>
    <w:rsid w:val="00767A6D"/>
    <w:rsid w:val="00772518"/>
    <w:rsid w:val="0077712C"/>
    <w:rsid w:val="00780BA3"/>
    <w:rsid w:val="00780D76"/>
    <w:rsid w:val="00782140"/>
    <w:rsid w:val="007857E2"/>
    <w:rsid w:val="00787BC8"/>
    <w:rsid w:val="0079053F"/>
    <w:rsid w:val="00791077"/>
    <w:rsid w:val="0079639E"/>
    <w:rsid w:val="007A0C72"/>
    <w:rsid w:val="007A2161"/>
    <w:rsid w:val="007A4AA6"/>
    <w:rsid w:val="007A4BCE"/>
    <w:rsid w:val="007A6294"/>
    <w:rsid w:val="007A750A"/>
    <w:rsid w:val="007A79C3"/>
    <w:rsid w:val="007B103C"/>
    <w:rsid w:val="007B1EC2"/>
    <w:rsid w:val="007B25AF"/>
    <w:rsid w:val="007B30A1"/>
    <w:rsid w:val="007C3FC0"/>
    <w:rsid w:val="007C5688"/>
    <w:rsid w:val="007C72A2"/>
    <w:rsid w:val="007D32E9"/>
    <w:rsid w:val="007D358B"/>
    <w:rsid w:val="007D3BFF"/>
    <w:rsid w:val="007D62C8"/>
    <w:rsid w:val="007D63E3"/>
    <w:rsid w:val="007D7184"/>
    <w:rsid w:val="007E0EF0"/>
    <w:rsid w:val="007E14AC"/>
    <w:rsid w:val="007E1D5A"/>
    <w:rsid w:val="007E224E"/>
    <w:rsid w:val="007E2332"/>
    <w:rsid w:val="007E43EC"/>
    <w:rsid w:val="007E7935"/>
    <w:rsid w:val="007F12BF"/>
    <w:rsid w:val="007F2543"/>
    <w:rsid w:val="007F30A5"/>
    <w:rsid w:val="007F30A8"/>
    <w:rsid w:val="007F70CC"/>
    <w:rsid w:val="00800621"/>
    <w:rsid w:val="00800712"/>
    <w:rsid w:val="00800E74"/>
    <w:rsid w:val="008021F4"/>
    <w:rsid w:val="00802BE0"/>
    <w:rsid w:val="00802DA6"/>
    <w:rsid w:val="00806135"/>
    <w:rsid w:val="0080745E"/>
    <w:rsid w:val="00807C9F"/>
    <w:rsid w:val="00811643"/>
    <w:rsid w:val="008123BD"/>
    <w:rsid w:val="00813541"/>
    <w:rsid w:val="00813F2C"/>
    <w:rsid w:val="00820231"/>
    <w:rsid w:val="00821B28"/>
    <w:rsid w:val="00823BFA"/>
    <w:rsid w:val="00827D25"/>
    <w:rsid w:val="008345F3"/>
    <w:rsid w:val="008355B9"/>
    <w:rsid w:val="00837AEB"/>
    <w:rsid w:val="00840175"/>
    <w:rsid w:val="00841E69"/>
    <w:rsid w:val="00842022"/>
    <w:rsid w:val="008446D3"/>
    <w:rsid w:val="00844DAB"/>
    <w:rsid w:val="0084557E"/>
    <w:rsid w:val="00850754"/>
    <w:rsid w:val="008558D6"/>
    <w:rsid w:val="0086044D"/>
    <w:rsid w:val="008630D4"/>
    <w:rsid w:val="0086458E"/>
    <w:rsid w:val="008645E9"/>
    <w:rsid w:val="00864AB2"/>
    <w:rsid w:val="008657DB"/>
    <w:rsid w:val="00867590"/>
    <w:rsid w:val="00872FB7"/>
    <w:rsid w:val="0087796A"/>
    <w:rsid w:val="00880BFD"/>
    <w:rsid w:val="008822A1"/>
    <w:rsid w:val="00883B34"/>
    <w:rsid w:val="00884225"/>
    <w:rsid w:val="00884EB6"/>
    <w:rsid w:val="00887E76"/>
    <w:rsid w:val="00891617"/>
    <w:rsid w:val="008924E2"/>
    <w:rsid w:val="00895E47"/>
    <w:rsid w:val="0089640A"/>
    <w:rsid w:val="00897935"/>
    <w:rsid w:val="00897C8B"/>
    <w:rsid w:val="00897E29"/>
    <w:rsid w:val="008A2DE7"/>
    <w:rsid w:val="008A3423"/>
    <w:rsid w:val="008A3E11"/>
    <w:rsid w:val="008A3F1D"/>
    <w:rsid w:val="008A448E"/>
    <w:rsid w:val="008A5E0E"/>
    <w:rsid w:val="008A651E"/>
    <w:rsid w:val="008A78FD"/>
    <w:rsid w:val="008A7F59"/>
    <w:rsid w:val="008B12BB"/>
    <w:rsid w:val="008B2981"/>
    <w:rsid w:val="008B2E83"/>
    <w:rsid w:val="008B4DA2"/>
    <w:rsid w:val="008C0EB1"/>
    <w:rsid w:val="008C18EA"/>
    <w:rsid w:val="008C3F0C"/>
    <w:rsid w:val="008C3FFA"/>
    <w:rsid w:val="008D5E92"/>
    <w:rsid w:val="008E0ABA"/>
    <w:rsid w:val="008E1317"/>
    <w:rsid w:val="008E41F0"/>
    <w:rsid w:val="008E4CA5"/>
    <w:rsid w:val="008E734A"/>
    <w:rsid w:val="008F0620"/>
    <w:rsid w:val="008F077E"/>
    <w:rsid w:val="008F1664"/>
    <w:rsid w:val="008F3407"/>
    <w:rsid w:val="008F3F98"/>
    <w:rsid w:val="008F41BD"/>
    <w:rsid w:val="008F4CBE"/>
    <w:rsid w:val="008F546F"/>
    <w:rsid w:val="00900BFA"/>
    <w:rsid w:val="00900F56"/>
    <w:rsid w:val="00900FFB"/>
    <w:rsid w:val="00901630"/>
    <w:rsid w:val="00901E73"/>
    <w:rsid w:val="00902A5D"/>
    <w:rsid w:val="00902CBA"/>
    <w:rsid w:val="0090412C"/>
    <w:rsid w:val="00906667"/>
    <w:rsid w:val="009100DB"/>
    <w:rsid w:val="009116B5"/>
    <w:rsid w:val="00914A48"/>
    <w:rsid w:val="00915FD7"/>
    <w:rsid w:val="0092142C"/>
    <w:rsid w:val="00923B16"/>
    <w:rsid w:val="00924C1E"/>
    <w:rsid w:val="0092533F"/>
    <w:rsid w:val="0092647C"/>
    <w:rsid w:val="009302AB"/>
    <w:rsid w:val="00930E65"/>
    <w:rsid w:val="00931D0A"/>
    <w:rsid w:val="00933783"/>
    <w:rsid w:val="00934350"/>
    <w:rsid w:val="00937E37"/>
    <w:rsid w:val="009411EA"/>
    <w:rsid w:val="00944016"/>
    <w:rsid w:val="0094443C"/>
    <w:rsid w:val="009474B5"/>
    <w:rsid w:val="0095181C"/>
    <w:rsid w:val="009529E6"/>
    <w:rsid w:val="00960BCB"/>
    <w:rsid w:val="00962244"/>
    <w:rsid w:val="009626CF"/>
    <w:rsid w:val="009646C2"/>
    <w:rsid w:val="00964DC7"/>
    <w:rsid w:val="009667A7"/>
    <w:rsid w:val="00966F60"/>
    <w:rsid w:val="0096755B"/>
    <w:rsid w:val="00970DED"/>
    <w:rsid w:val="00972B64"/>
    <w:rsid w:val="00973E80"/>
    <w:rsid w:val="0097586D"/>
    <w:rsid w:val="00976E39"/>
    <w:rsid w:val="00984B76"/>
    <w:rsid w:val="009864DE"/>
    <w:rsid w:val="0099016F"/>
    <w:rsid w:val="0099041D"/>
    <w:rsid w:val="0099197A"/>
    <w:rsid w:val="00991A1C"/>
    <w:rsid w:val="00994BB5"/>
    <w:rsid w:val="00995CE6"/>
    <w:rsid w:val="009979D7"/>
    <w:rsid w:val="009A13FD"/>
    <w:rsid w:val="009A1B0D"/>
    <w:rsid w:val="009A4A51"/>
    <w:rsid w:val="009A7CC3"/>
    <w:rsid w:val="009B5CA7"/>
    <w:rsid w:val="009C0690"/>
    <w:rsid w:val="009C2366"/>
    <w:rsid w:val="009C3E0E"/>
    <w:rsid w:val="009C41FA"/>
    <w:rsid w:val="009C42B1"/>
    <w:rsid w:val="009C4E81"/>
    <w:rsid w:val="009C73ED"/>
    <w:rsid w:val="009D32DF"/>
    <w:rsid w:val="009D403D"/>
    <w:rsid w:val="009D4A73"/>
    <w:rsid w:val="009D5A06"/>
    <w:rsid w:val="009D6959"/>
    <w:rsid w:val="009D6A09"/>
    <w:rsid w:val="009D6E63"/>
    <w:rsid w:val="009D7424"/>
    <w:rsid w:val="009E008F"/>
    <w:rsid w:val="009E0E63"/>
    <w:rsid w:val="009E157F"/>
    <w:rsid w:val="009E232B"/>
    <w:rsid w:val="009E2BEE"/>
    <w:rsid w:val="009E3940"/>
    <w:rsid w:val="009E583C"/>
    <w:rsid w:val="009F1268"/>
    <w:rsid w:val="009F1ABD"/>
    <w:rsid w:val="009F670F"/>
    <w:rsid w:val="009F780B"/>
    <w:rsid w:val="00A03806"/>
    <w:rsid w:val="00A03C78"/>
    <w:rsid w:val="00A04717"/>
    <w:rsid w:val="00A04B81"/>
    <w:rsid w:val="00A0543C"/>
    <w:rsid w:val="00A06E32"/>
    <w:rsid w:val="00A1084A"/>
    <w:rsid w:val="00A10865"/>
    <w:rsid w:val="00A11C4E"/>
    <w:rsid w:val="00A11FF5"/>
    <w:rsid w:val="00A14B85"/>
    <w:rsid w:val="00A164DF"/>
    <w:rsid w:val="00A167D1"/>
    <w:rsid w:val="00A17868"/>
    <w:rsid w:val="00A234B6"/>
    <w:rsid w:val="00A25A70"/>
    <w:rsid w:val="00A25E16"/>
    <w:rsid w:val="00A3078E"/>
    <w:rsid w:val="00A31FDE"/>
    <w:rsid w:val="00A328E7"/>
    <w:rsid w:val="00A33436"/>
    <w:rsid w:val="00A33D66"/>
    <w:rsid w:val="00A341EA"/>
    <w:rsid w:val="00A359B4"/>
    <w:rsid w:val="00A361FF"/>
    <w:rsid w:val="00A37359"/>
    <w:rsid w:val="00A37884"/>
    <w:rsid w:val="00A37B4C"/>
    <w:rsid w:val="00A4123C"/>
    <w:rsid w:val="00A42930"/>
    <w:rsid w:val="00A45691"/>
    <w:rsid w:val="00A45BFB"/>
    <w:rsid w:val="00A4609A"/>
    <w:rsid w:val="00A4704C"/>
    <w:rsid w:val="00A50FB5"/>
    <w:rsid w:val="00A520A0"/>
    <w:rsid w:val="00A53DD8"/>
    <w:rsid w:val="00A56957"/>
    <w:rsid w:val="00A571C7"/>
    <w:rsid w:val="00A614D2"/>
    <w:rsid w:val="00A70087"/>
    <w:rsid w:val="00A733BF"/>
    <w:rsid w:val="00A73FAB"/>
    <w:rsid w:val="00A774A7"/>
    <w:rsid w:val="00A81735"/>
    <w:rsid w:val="00A81C0B"/>
    <w:rsid w:val="00A81D8F"/>
    <w:rsid w:val="00A82442"/>
    <w:rsid w:val="00A85D37"/>
    <w:rsid w:val="00A87953"/>
    <w:rsid w:val="00A93B11"/>
    <w:rsid w:val="00A93D85"/>
    <w:rsid w:val="00A963BB"/>
    <w:rsid w:val="00AA0BA0"/>
    <w:rsid w:val="00AA1850"/>
    <w:rsid w:val="00AA1DBB"/>
    <w:rsid w:val="00AA22A5"/>
    <w:rsid w:val="00AA2B0F"/>
    <w:rsid w:val="00AA302C"/>
    <w:rsid w:val="00AA3CD2"/>
    <w:rsid w:val="00AA7447"/>
    <w:rsid w:val="00AB156D"/>
    <w:rsid w:val="00AB5994"/>
    <w:rsid w:val="00AB5E05"/>
    <w:rsid w:val="00AB5FD5"/>
    <w:rsid w:val="00AC54DC"/>
    <w:rsid w:val="00AC76C2"/>
    <w:rsid w:val="00AD2E60"/>
    <w:rsid w:val="00AD4B90"/>
    <w:rsid w:val="00AD674F"/>
    <w:rsid w:val="00AD7462"/>
    <w:rsid w:val="00AE18F9"/>
    <w:rsid w:val="00AE4034"/>
    <w:rsid w:val="00AE4185"/>
    <w:rsid w:val="00AE4379"/>
    <w:rsid w:val="00AE4CB8"/>
    <w:rsid w:val="00AE621A"/>
    <w:rsid w:val="00AE7C1D"/>
    <w:rsid w:val="00AF1175"/>
    <w:rsid w:val="00AF1992"/>
    <w:rsid w:val="00AF1ACF"/>
    <w:rsid w:val="00AF361A"/>
    <w:rsid w:val="00AF3925"/>
    <w:rsid w:val="00AF3C6C"/>
    <w:rsid w:val="00AF6FCB"/>
    <w:rsid w:val="00B02098"/>
    <w:rsid w:val="00B03D9C"/>
    <w:rsid w:val="00B04360"/>
    <w:rsid w:val="00B0769F"/>
    <w:rsid w:val="00B108E4"/>
    <w:rsid w:val="00B1120D"/>
    <w:rsid w:val="00B125E6"/>
    <w:rsid w:val="00B14BE2"/>
    <w:rsid w:val="00B159F7"/>
    <w:rsid w:val="00B15CC3"/>
    <w:rsid w:val="00B17088"/>
    <w:rsid w:val="00B175BD"/>
    <w:rsid w:val="00B23EF7"/>
    <w:rsid w:val="00B261FE"/>
    <w:rsid w:val="00B30201"/>
    <w:rsid w:val="00B3088F"/>
    <w:rsid w:val="00B30E2D"/>
    <w:rsid w:val="00B321A8"/>
    <w:rsid w:val="00B34540"/>
    <w:rsid w:val="00B3514C"/>
    <w:rsid w:val="00B36B8E"/>
    <w:rsid w:val="00B371C8"/>
    <w:rsid w:val="00B400A4"/>
    <w:rsid w:val="00B40E34"/>
    <w:rsid w:val="00B40EC6"/>
    <w:rsid w:val="00B42231"/>
    <w:rsid w:val="00B435FB"/>
    <w:rsid w:val="00B44001"/>
    <w:rsid w:val="00B45BDE"/>
    <w:rsid w:val="00B47B56"/>
    <w:rsid w:val="00B48BFD"/>
    <w:rsid w:val="00B50618"/>
    <w:rsid w:val="00B512D5"/>
    <w:rsid w:val="00B54D85"/>
    <w:rsid w:val="00B60E9E"/>
    <w:rsid w:val="00B62AE9"/>
    <w:rsid w:val="00B6534A"/>
    <w:rsid w:val="00B66A3C"/>
    <w:rsid w:val="00B702D8"/>
    <w:rsid w:val="00B72AD3"/>
    <w:rsid w:val="00B733AC"/>
    <w:rsid w:val="00B75DA1"/>
    <w:rsid w:val="00B7785E"/>
    <w:rsid w:val="00B8459A"/>
    <w:rsid w:val="00B84D98"/>
    <w:rsid w:val="00B91722"/>
    <w:rsid w:val="00B956D1"/>
    <w:rsid w:val="00B95780"/>
    <w:rsid w:val="00B95A7A"/>
    <w:rsid w:val="00B95B44"/>
    <w:rsid w:val="00B9668A"/>
    <w:rsid w:val="00BA07B2"/>
    <w:rsid w:val="00BA2D33"/>
    <w:rsid w:val="00BA3F0B"/>
    <w:rsid w:val="00BA4FB0"/>
    <w:rsid w:val="00BA53CE"/>
    <w:rsid w:val="00BA53D3"/>
    <w:rsid w:val="00BA60DF"/>
    <w:rsid w:val="00BB0710"/>
    <w:rsid w:val="00BB48D1"/>
    <w:rsid w:val="00BB5AA6"/>
    <w:rsid w:val="00BC251A"/>
    <w:rsid w:val="00BC2CC5"/>
    <w:rsid w:val="00BC3F8A"/>
    <w:rsid w:val="00BC4044"/>
    <w:rsid w:val="00BC4F5B"/>
    <w:rsid w:val="00BC57D0"/>
    <w:rsid w:val="00BC5940"/>
    <w:rsid w:val="00BC64CB"/>
    <w:rsid w:val="00BC67FE"/>
    <w:rsid w:val="00BC7D15"/>
    <w:rsid w:val="00BD1FF7"/>
    <w:rsid w:val="00BD5246"/>
    <w:rsid w:val="00BD5AA4"/>
    <w:rsid w:val="00BD60A7"/>
    <w:rsid w:val="00BE0391"/>
    <w:rsid w:val="00BE083A"/>
    <w:rsid w:val="00BE11F1"/>
    <w:rsid w:val="00BF0102"/>
    <w:rsid w:val="00BF47F4"/>
    <w:rsid w:val="00BF5DBC"/>
    <w:rsid w:val="00BF5E82"/>
    <w:rsid w:val="00C06A51"/>
    <w:rsid w:val="00C153EF"/>
    <w:rsid w:val="00C15CA7"/>
    <w:rsid w:val="00C16D69"/>
    <w:rsid w:val="00C22955"/>
    <w:rsid w:val="00C241A7"/>
    <w:rsid w:val="00C25DA2"/>
    <w:rsid w:val="00C260A7"/>
    <w:rsid w:val="00C3029D"/>
    <w:rsid w:val="00C31267"/>
    <w:rsid w:val="00C329A0"/>
    <w:rsid w:val="00C41654"/>
    <w:rsid w:val="00C42366"/>
    <w:rsid w:val="00C43673"/>
    <w:rsid w:val="00C43827"/>
    <w:rsid w:val="00C44853"/>
    <w:rsid w:val="00C4573B"/>
    <w:rsid w:val="00C46F55"/>
    <w:rsid w:val="00C504D9"/>
    <w:rsid w:val="00C52995"/>
    <w:rsid w:val="00C55342"/>
    <w:rsid w:val="00C570E8"/>
    <w:rsid w:val="00C60D4F"/>
    <w:rsid w:val="00C60F82"/>
    <w:rsid w:val="00C610EE"/>
    <w:rsid w:val="00C628F4"/>
    <w:rsid w:val="00C639B3"/>
    <w:rsid w:val="00C64EC3"/>
    <w:rsid w:val="00C66C49"/>
    <w:rsid w:val="00C73EED"/>
    <w:rsid w:val="00C74B6E"/>
    <w:rsid w:val="00C75DB5"/>
    <w:rsid w:val="00C76303"/>
    <w:rsid w:val="00C766BC"/>
    <w:rsid w:val="00C825F1"/>
    <w:rsid w:val="00C82BC4"/>
    <w:rsid w:val="00C82F7F"/>
    <w:rsid w:val="00C83797"/>
    <w:rsid w:val="00C84F71"/>
    <w:rsid w:val="00C85226"/>
    <w:rsid w:val="00C85778"/>
    <w:rsid w:val="00C86952"/>
    <w:rsid w:val="00C87046"/>
    <w:rsid w:val="00C91023"/>
    <w:rsid w:val="00C912EA"/>
    <w:rsid w:val="00C92542"/>
    <w:rsid w:val="00C93859"/>
    <w:rsid w:val="00C94B83"/>
    <w:rsid w:val="00C94C57"/>
    <w:rsid w:val="00C94E25"/>
    <w:rsid w:val="00C95B04"/>
    <w:rsid w:val="00C96E8F"/>
    <w:rsid w:val="00CA1E0C"/>
    <w:rsid w:val="00CA20D7"/>
    <w:rsid w:val="00CA2454"/>
    <w:rsid w:val="00CA3CDF"/>
    <w:rsid w:val="00CA4328"/>
    <w:rsid w:val="00CA53B9"/>
    <w:rsid w:val="00CA7FEA"/>
    <w:rsid w:val="00CB05BF"/>
    <w:rsid w:val="00CB1326"/>
    <w:rsid w:val="00CB2E37"/>
    <w:rsid w:val="00CB3F30"/>
    <w:rsid w:val="00CB43F5"/>
    <w:rsid w:val="00CB4FF0"/>
    <w:rsid w:val="00CB6E0E"/>
    <w:rsid w:val="00CB74FC"/>
    <w:rsid w:val="00CC078C"/>
    <w:rsid w:val="00CC3D17"/>
    <w:rsid w:val="00CC513A"/>
    <w:rsid w:val="00CD0104"/>
    <w:rsid w:val="00CD4D9E"/>
    <w:rsid w:val="00CD53E3"/>
    <w:rsid w:val="00CD7423"/>
    <w:rsid w:val="00CD7B63"/>
    <w:rsid w:val="00CE05E2"/>
    <w:rsid w:val="00CE14E8"/>
    <w:rsid w:val="00CE1E61"/>
    <w:rsid w:val="00CE5FEB"/>
    <w:rsid w:val="00CF07B8"/>
    <w:rsid w:val="00CF24A5"/>
    <w:rsid w:val="00CF504F"/>
    <w:rsid w:val="00CF7ABC"/>
    <w:rsid w:val="00D02A54"/>
    <w:rsid w:val="00D02E70"/>
    <w:rsid w:val="00D04F0D"/>
    <w:rsid w:val="00D06ED5"/>
    <w:rsid w:val="00D072D2"/>
    <w:rsid w:val="00D1357C"/>
    <w:rsid w:val="00D13803"/>
    <w:rsid w:val="00D14E4A"/>
    <w:rsid w:val="00D15358"/>
    <w:rsid w:val="00D16AA2"/>
    <w:rsid w:val="00D17CEC"/>
    <w:rsid w:val="00D20B54"/>
    <w:rsid w:val="00D2130F"/>
    <w:rsid w:val="00D2258A"/>
    <w:rsid w:val="00D22967"/>
    <w:rsid w:val="00D245B2"/>
    <w:rsid w:val="00D25558"/>
    <w:rsid w:val="00D325AC"/>
    <w:rsid w:val="00D35081"/>
    <w:rsid w:val="00D3769F"/>
    <w:rsid w:val="00D415A3"/>
    <w:rsid w:val="00D46C47"/>
    <w:rsid w:val="00D5100A"/>
    <w:rsid w:val="00D52875"/>
    <w:rsid w:val="00D53150"/>
    <w:rsid w:val="00D5533F"/>
    <w:rsid w:val="00D57EC7"/>
    <w:rsid w:val="00D60EF8"/>
    <w:rsid w:val="00D62067"/>
    <w:rsid w:val="00D66D60"/>
    <w:rsid w:val="00D803D2"/>
    <w:rsid w:val="00D811D5"/>
    <w:rsid w:val="00D81BFE"/>
    <w:rsid w:val="00D85595"/>
    <w:rsid w:val="00D85C98"/>
    <w:rsid w:val="00D87DF2"/>
    <w:rsid w:val="00D90BF2"/>
    <w:rsid w:val="00D92050"/>
    <w:rsid w:val="00D943F4"/>
    <w:rsid w:val="00D95022"/>
    <w:rsid w:val="00D95DEE"/>
    <w:rsid w:val="00D9639E"/>
    <w:rsid w:val="00DA43CC"/>
    <w:rsid w:val="00DA47DC"/>
    <w:rsid w:val="00DA5D03"/>
    <w:rsid w:val="00DA5EFA"/>
    <w:rsid w:val="00DA72D6"/>
    <w:rsid w:val="00DA7529"/>
    <w:rsid w:val="00DB2C2B"/>
    <w:rsid w:val="00DB62F8"/>
    <w:rsid w:val="00DB7871"/>
    <w:rsid w:val="00DC18C0"/>
    <w:rsid w:val="00DC3ABB"/>
    <w:rsid w:val="00DC700B"/>
    <w:rsid w:val="00DD24AA"/>
    <w:rsid w:val="00DD349F"/>
    <w:rsid w:val="00DD6B04"/>
    <w:rsid w:val="00DE091D"/>
    <w:rsid w:val="00DE1C03"/>
    <w:rsid w:val="00DE25A1"/>
    <w:rsid w:val="00DE484E"/>
    <w:rsid w:val="00DE7C7F"/>
    <w:rsid w:val="00DF02C6"/>
    <w:rsid w:val="00DF52F7"/>
    <w:rsid w:val="00DF5BA1"/>
    <w:rsid w:val="00DF7D76"/>
    <w:rsid w:val="00E00DA6"/>
    <w:rsid w:val="00E024EB"/>
    <w:rsid w:val="00E02557"/>
    <w:rsid w:val="00E03B69"/>
    <w:rsid w:val="00E0449A"/>
    <w:rsid w:val="00E06D59"/>
    <w:rsid w:val="00E1041E"/>
    <w:rsid w:val="00E130DB"/>
    <w:rsid w:val="00E147BB"/>
    <w:rsid w:val="00E16CD7"/>
    <w:rsid w:val="00E20CDD"/>
    <w:rsid w:val="00E22597"/>
    <w:rsid w:val="00E22C5E"/>
    <w:rsid w:val="00E24A31"/>
    <w:rsid w:val="00E250EA"/>
    <w:rsid w:val="00E253B4"/>
    <w:rsid w:val="00E25DA5"/>
    <w:rsid w:val="00E3029D"/>
    <w:rsid w:val="00E310A3"/>
    <w:rsid w:val="00E310F0"/>
    <w:rsid w:val="00E323BB"/>
    <w:rsid w:val="00E3304A"/>
    <w:rsid w:val="00E33D94"/>
    <w:rsid w:val="00E34EF8"/>
    <w:rsid w:val="00E373EC"/>
    <w:rsid w:val="00E40C8A"/>
    <w:rsid w:val="00E43149"/>
    <w:rsid w:val="00E449DD"/>
    <w:rsid w:val="00E505B2"/>
    <w:rsid w:val="00E54326"/>
    <w:rsid w:val="00E608A1"/>
    <w:rsid w:val="00E615CA"/>
    <w:rsid w:val="00E6715E"/>
    <w:rsid w:val="00E7509F"/>
    <w:rsid w:val="00E75400"/>
    <w:rsid w:val="00E76C6E"/>
    <w:rsid w:val="00E77052"/>
    <w:rsid w:val="00E813B7"/>
    <w:rsid w:val="00E84354"/>
    <w:rsid w:val="00E843CD"/>
    <w:rsid w:val="00E84CEF"/>
    <w:rsid w:val="00E923D3"/>
    <w:rsid w:val="00E92AF7"/>
    <w:rsid w:val="00E95022"/>
    <w:rsid w:val="00E957C0"/>
    <w:rsid w:val="00E958CA"/>
    <w:rsid w:val="00E971F3"/>
    <w:rsid w:val="00EB1985"/>
    <w:rsid w:val="00EB2BE6"/>
    <w:rsid w:val="00EB2D00"/>
    <w:rsid w:val="00EB4A3D"/>
    <w:rsid w:val="00EB6642"/>
    <w:rsid w:val="00EB6D67"/>
    <w:rsid w:val="00EC018E"/>
    <w:rsid w:val="00EC1261"/>
    <w:rsid w:val="00EC2E82"/>
    <w:rsid w:val="00EC63DB"/>
    <w:rsid w:val="00ED1EFF"/>
    <w:rsid w:val="00ED3E05"/>
    <w:rsid w:val="00ED41B0"/>
    <w:rsid w:val="00ED49E3"/>
    <w:rsid w:val="00ED655C"/>
    <w:rsid w:val="00EE0241"/>
    <w:rsid w:val="00EE05B0"/>
    <w:rsid w:val="00EE0940"/>
    <w:rsid w:val="00EE0A28"/>
    <w:rsid w:val="00EE1512"/>
    <w:rsid w:val="00EE66C3"/>
    <w:rsid w:val="00EF0B4D"/>
    <w:rsid w:val="00EF5061"/>
    <w:rsid w:val="00EF6749"/>
    <w:rsid w:val="00EF6B24"/>
    <w:rsid w:val="00F06011"/>
    <w:rsid w:val="00F107C0"/>
    <w:rsid w:val="00F14808"/>
    <w:rsid w:val="00F149F0"/>
    <w:rsid w:val="00F149F4"/>
    <w:rsid w:val="00F14AF3"/>
    <w:rsid w:val="00F21CAA"/>
    <w:rsid w:val="00F2229A"/>
    <w:rsid w:val="00F22FDF"/>
    <w:rsid w:val="00F23F06"/>
    <w:rsid w:val="00F33618"/>
    <w:rsid w:val="00F35AC9"/>
    <w:rsid w:val="00F3775A"/>
    <w:rsid w:val="00F37BD8"/>
    <w:rsid w:val="00F40EC0"/>
    <w:rsid w:val="00F416D9"/>
    <w:rsid w:val="00F42697"/>
    <w:rsid w:val="00F44DB7"/>
    <w:rsid w:val="00F471BD"/>
    <w:rsid w:val="00F47792"/>
    <w:rsid w:val="00F50493"/>
    <w:rsid w:val="00F65E5D"/>
    <w:rsid w:val="00F77680"/>
    <w:rsid w:val="00F77AEE"/>
    <w:rsid w:val="00F806DA"/>
    <w:rsid w:val="00F81680"/>
    <w:rsid w:val="00F81AF3"/>
    <w:rsid w:val="00F842F5"/>
    <w:rsid w:val="00F844EA"/>
    <w:rsid w:val="00F848A7"/>
    <w:rsid w:val="00F8499D"/>
    <w:rsid w:val="00F84FCB"/>
    <w:rsid w:val="00F85BD5"/>
    <w:rsid w:val="00F86174"/>
    <w:rsid w:val="00F907AF"/>
    <w:rsid w:val="00F907F4"/>
    <w:rsid w:val="00F91405"/>
    <w:rsid w:val="00F91692"/>
    <w:rsid w:val="00F919B8"/>
    <w:rsid w:val="00F95777"/>
    <w:rsid w:val="00FA07F0"/>
    <w:rsid w:val="00FA4796"/>
    <w:rsid w:val="00FA5A12"/>
    <w:rsid w:val="00FA66AA"/>
    <w:rsid w:val="00FB0911"/>
    <w:rsid w:val="00FB1EE5"/>
    <w:rsid w:val="00FB466E"/>
    <w:rsid w:val="00FB5216"/>
    <w:rsid w:val="00FB6B4D"/>
    <w:rsid w:val="00FB75A2"/>
    <w:rsid w:val="00FB7823"/>
    <w:rsid w:val="00FC14B4"/>
    <w:rsid w:val="00FC14F1"/>
    <w:rsid w:val="00FC2B76"/>
    <w:rsid w:val="00FC3261"/>
    <w:rsid w:val="00FC47AC"/>
    <w:rsid w:val="00FC4905"/>
    <w:rsid w:val="00FC723B"/>
    <w:rsid w:val="00FD0918"/>
    <w:rsid w:val="00FD1E4B"/>
    <w:rsid w:val="00FD1F92"/>
    <w:rsid w:val="00FD2A1A"/>
    <w:rsid w:val="00FD39DE"/>
    <w:rsid w:val="00FD5947"/>
    <w:rsid w:val="00FD756B"/>
    <w:rsid w:val="00FE0801"/>
    <w:rsid w:val="00FE1E99"/>
    <w:rsid w:val="00FE4175"/>
    <w:rsid w:val="00FE5D5C"/>
    <w:rsid w:val="00FE6FDA"/>
    <w:rsid w:val="00FF0CB5"/>
    <w:rsid w:val="00FF1146"/>
    <w:rsid w:val="00FF199A"/>
    <w:rsid w:val="00FF38F7"/>
    <w:rsid w:val="00FF455C"/>
    <w:rsid w:val="00FF4F71"/>
    <w:rsid w:val="00FF6F31"/>
    <w:rsid w:val="0119F68D"/>
    <w:rsid w:val="0183E0E6"/>
    <w:rsid w:val="02164718"/>
    <w:rsid w:val="023EC5CF"/>
    <w:rsid w:val="026558C7"/>
    <w:rsid w:val="02AEDE49"/>
    <w:rsid w:val="02D4983C"/>
    <w:rsid w:val="02F9A682"/>
    <w:rsid w:val="0333D068"/>
    <w:rsid w:val="0426B171"/>
    <w:rsid w:val="048A4604"/>
    <w:rsid w:val="04D65888"/>
    <w:rsid w:val="0550A65A"/>
    <w:rsid w:val="056AA86D"/>
    <w:rsid w:val="056FD3C8"/>
    <w:rsid w:val="05B07C28"/>
    <w:rsid w:val="05E5B86D"/>
    <w:rsid w:val="05FD91E8"/>
    <w:rsid w:val="0604F569"/>
    <w:rsid w:val="068C0AF1"/>
    <w:rsid w:val="06B7B710"/>
    <w:rsid w:val="06BB5FB2"/>
    <w:rsid w:val="07E039FC"/>
    <w:rsid w:val="0820D2AF"/>
    <w:rsid w:val="090854A6"/>
    <w:rsid w:val="09721C19"/>
    <w:rsid w:val="09BEFE54"/>
    <w:rsid w:val="0A6C483D"/>
    <w:rsid w:val="0AF41BC4"/>
    <w:rsid w:val="0AFD42D9"/>
    <w:rsid w:val="0B12672A"/>
    <w:rsid w:val="0B1335A2"/>
    <w:rsid w:val="0B846F13"/>
    <w:rsid w:val="0B8DD608"/>
    <w:rsid w:val="0BB6E628"/>
    <w:rsid w:val="0DA7A75E"/>
    <w:rsid w:val="0E5DA9DB"/>
    <w:rsid w:val="0EF5956C"/>
    <w:rsid w:val="0F1BA635"/>
    <w:rsid w:val="0F57AD01"/>
    <w:rsid w:val="10849369"/>
    <w:rsid w:val="10A2A70E"/>
    <w:rsid w:val="10EC6C22"/>
    <w:rsid w:val="114F6D0D"/>
    <w:rsid w:val="115B1F72"/>
    <w:rsid w:val="1163C306"/>
    <w:rsid w:val="11A76475"/>
    <w:rsid w:val="11B182AC"/>
    <w:rsid w:val="11D05EA0"/>
    <w:rsid w:val="11E44627"/>
    <w:rsid w:val="121E1059"/>
    <w:rsid w:val="1223368B"/>
    <w:rsid w:val="1234B43B"/>
    <w:rsid w:val="1245D6AB"/>
    <w:rsid w:val="12A978B7"/>
    <w:rsid w:val="12D7DFBA"/>
    <w:rsid w:val="139A459B"/>
    <w:rsid w:val="13D820F6"/>
    <w:rsid w:val="141520B3"/>
    <w:rsid w:val="142A29E6"/>
    <w:rsid w:val="1481B857"/>
    <w:rsid w:val="14C88ADE"/>
    <w:rsid w:val="14E4B5F4"/>
    <w:rsid w:val="1557CA2F"/>
    <w:rsid w:val="158351D9"/>
    <w:rsid w:val="15CAFDED"/>
    <w:rsid w:val="16697013"/>
    <w:rsid w:val="16B95E29"/>
    <w:rsid w:val="1770519B"/>
    <w:rsid w:val="17A1B183"/>
    <w:rsid w:val="17F24203"/>
    <w:rsid w:val="18CA5FD4"/>
    <w:rsid w:val="18E931F3"/>
    <w:rsid w:val="18FC8711"/>
    <w:rsid w:val="1951806A"/>
    <w:rsid w:val="199EC5B3"/>
    <w:rsid w:val="19AFC283"/>
    <w:rsid w:val="19F82CD4"/>
    <w:rsid w:val="1A267F3C"/>
    <w:rsid w:val="1A2E071B"/>
    <w:rsid w:val="1A7BCC88"/>
    <w:rsid w:val="1ACDFD9B"/>
    <w:rsid w:val="1B04FA74"/>
    <w:rsid w:val="1B7ADECC"/>
    <w:rsid w:val="1B9FF5E2"/>
    <w:rsid w:val="1D6E6505"/>
    <w:rsid w:val="1D783908"/>
    <w:rsid w:val="1DFB430C"/>
    <w:rsid w:val="1ED0DAFE"/>
    <w:rsid w:val="1EF6B011"/>
    <w:rsid w:val="1F0D6386"/>
    <w:rsid w:val="1F8AA993"/>
    <w:rsid w:val="2005F79D"/>
    <w:rsid w:val="2016B707"/>
    <w:rsid w:val="2084BDD9"/>
    <w:rsid w:val="2095328E"/>
    <w:rsid w:val="2157499E"/>
    <w:rsid w:val="21B15CBA"/>
    <w:rsid w:val="223EF9D4"/>
    <w:rsid w:val="2265EF4E"/>
    <w:rsid w:val="22D7BF24"/>
    <w:rsid w:val="234B4DE8"/>
    <w:rsid w:val="235DF609"/>
    <w:rsid w:val="2433D3B4"/>
    <w:rsid w:val="246C2AA7"/>
    <w:rsid w:val="2513C136"/>
    <w:rsid w:val="25326366"/>
    <w:rsid w:val="2543E735"/>
    <w:rsid w:val="25AC2153"/>
    <w:rsid w:val="25C94CF8"/>
    <w:rsid w:val="25DCE2EC"/>
    <w:rsid w:val="2620C707"/>
    <w:rsid w:val="26614F2F"/>
    <w:rsid w:val="2687441C"/>
    <w:rsid w:val="268D776F"/>
    <w:rsid w:val="26A105CF"/>
    <w:rsid w:val="26E78614"/>
    <w:rsid w:val="26F0202B"/>
    <w:rsid w:val="2713B8E1"/>
    <w:rsid w:val="274C3E7B"/>
    <w:rsid w:val="293A0C62"/>
    <w:rsid w:val="2942B3CC"/>
    <w:rsid w:val="29533712"/>
    <w:rsid w:val="2A5B970A"/>
    <w:rsid w:val="2A79EE24"/>
    <w:rsid w:val="2AE2F44D"/>
    <w:rsid w:val="2AF8DA80"/>
    <w:rsid w:val="2B45DF50"/>
    <w:rsid w:val="2B8C7C45"/>
    <w:rsid w:val="2C0E8A50"/>
    <w:rsid w:val="2C7EC4AE"/>
    <w:rsid w:val="2D8048D0"/>
    <w:rsid w:val="2D8EB46F"/>
    <w:rsid w:val="2E1CA603"/>
    <w:rsid w:val="2F1BF951"/>
    <w:rsid w:val="2FDEA69B"/>
    <w:rsid w:val="2FFD9706"/>
    <w:rsid w:val="308B8942"/>
    <w:rsid w:val="30AB86C5"/>
    <w:rsid w:val="30C4745A"/>
    <w:rsid w:val="310D3D26"/>
    <w:rsid w:val="312372F1"/>
    <w:rsid w:val="3135F464"/>
    <w:rsid w:val="3189D04D"/>
    <w:rsid w:val="31E50114"/>
    <w:rsid w:val="3235481A"/>
    <w:rsid w:val="32F7ACF4"/>
    <w:rsid w:val="330FCB48"/>
    <w:rsid w:val="33ED81FA"/>
    <w:rsid w:val="347095C5"/>
    <w:rsid w:val="3540358E"/>
    <w:rsid w:val="35E21FAD"/>
    <w:rsid w:val="3658655B"/>
    <w:rsid w:val="36C050E7"/>
    <w:rsid w:val="36DD5BA2"/>
    <w:rsid w:val="36EAEEA6"/>
    <w:rsid w:val="36F815CA"/>
    <w:rsid w:val="37688F91"/>
    <w:rsid w:val="38287725"/>
    <w:rsid w:val="383A2A5C"/>
    <w:rsid w:val="384FB500"/>
    <w:rsid w:val="3869201C"/>
    <w:rsid w:val="38A017E2"/>
    <w:rsid w:val="38F3D59D"/>
    <w:rsid w:val="39384509"/>
    <w:rsid w:val="3A1FE8DF"/>
    <w:rsid w:val="3A2502DC"/>
    <w:rsid w:val="3A264BEF"/>
    <w:rsid w:val="3AF33221"/>
    <w:rsid w:val="3B3B4DB6"/>
    <w:rsid w:val="3B88CC7B"/>
    <w:rsid w:val="3BA36151"/>
    <w:rsid w:val="3BA55E77"/>
    <w:rsid w:val="3BAEBDAA"/>
    <w:rsid w:val="3C7FB705"/>
    <w:rsid w:val="3CD272F9"/>
    <w:rsid w:val="3D0B9455"/>
    <w:rsid w:val="3D8C142F"/>
    <w:rsid w:val="3E4A2234"/>
    <w:rsid w:val="3E91D865"/>
    <w:rsid w:val="3F1D04A2"/>
    <w:rsid w:val="3F1D6D8B"/>
    <w:rsid w:val="3FF48933"/>
    <w:rsid w:val="401614DC"/>
    <w:rsid w:val="405749E3"/>
    <w:rsid w:val="407A28F4"/>
    <w:rsid w:val="40A53410"/>
    <w:rsid w:val="40C5153F"/>
    <w:rsid w:val="411EB076"/>
    <w:rsid w:val="4134805C"/>
    <w:rsid w:val="4143847B"/>
    <w:rsid w:val="414542B6"/>
    <w:rsid w:val="4169F40D"/>
    <w:rsid w:val="432C7588"/>
    <w:rsid w:val="439E16BB"/>
    <w:rsid w:val="43E49FB3"/>
    <w:rsid w:val="43ED8F2B"/>
    <w:rsid w:val="43FAF267"/>
    <w:rsid w:val="440D4E64"/>
    <w:rsid w:val="4491A125"/>
    <w:rsid w:val="44B73720"/>
    <w:rsid w:val="452A6F0D"/>
    <w:rsid w:val="45631BDD"/>
    <w:rsid w:val="4567FC45"/>
    <w:rsid w:val="457CDB10"/>
    <w:rsid w:val="45F03811"/>
    <w:rsid w:val="4616F59E"/>
    <w:rsid w:val="463E7A87"/>
    <w:rsid w:val="47377965"/>
    <w:rsid w:val="473FB729"/>
    <w:rsid w:val="4748F779"/>
    <w:rsid w:val="47A9FB82"/>
    <w:rsid w:val="47B7BC45"/>
    <w:rsid w:val="47C4B867"/>
    <w:rsid w:val="47F0B092"/>
    <w:rsid w:val="488DEBB6"/>
    <w:rsid w:val="49018FC5"/>
    <w:rsid w:val="4901BD45"/>
    <w:rsid w:val="4902C517"/>
    <w:rsid w:val="490BADEC"/>
    <w:rsid w:val="492739B4"/>
    <w:rsid w:val="494C3645"/>
    <w:rsid w:val="4963B4D6"/>
    <w:rsid w:val="49957DE6"/>
    <w:rsid w:val="4A17344E"/>
    <w:rsid w:val="4AB063C9"/>
    <w:rsid w:val="4B3168D2"/>
    <w:rsid w:val="4B5B2692"/>
    <w:rsid w:val="4C0DA511"/>
    <w:rsid w:val="4D0A13DE"/>
    <w:rsid w:val="4DA234DE"/>
    <w:rsid w:val="4DB690A5"/>
    <w:rsid w:val="4DCE16DE"/>
    <w:rsid w:val="4DE2A6AA"/>
    <w:rsid w:val="4DF592E4"/>
    <w:rsid w:val="4E63E951"/>
    <w:rsid w:val="4EB669B2"/>
    <w:rsid w:val="4EE52ACD"/>
    <w:rsid w:val="4F4BF5F2"/>
    <w:rsid w:val="4F887709"/>
    <w:rsid w:val="501E55A7"/>
    <w:rsid w:val="51834329"/>
    <w:rsid w:val="51FAE6EC"/>
    <w:rsid w:val="5201B0AE"/>
    <w:rsid w:val="521FC512"/>
    <w:rsid w:val="523D1410"/>
    <w:rsid w:val="525896D6"/>
    <w:rsid w:val="52AE3485"/>
    <w:rsid w:val="52C3EF11"/>
    <w:rsid w:val="537127A3"/>
    <w:rsid w:val="53A6D115"/>
    <w:rsid w:val="53E1B79E"/>
    <w:rsid w:val="53E70AA0"/>
    <w:rsid w:val="54439343"/>
    <w:rsid w:val="5444CB15"/>
    <w:rsid w:val="5467A062"/>
    <w:rsid w:val="54792BAD"/>
    <w:rsid w:val="554C4DFB"/>
    <w:rsid w:val="559F35C8"/>
    <w:rsid w:val="55AB67A2"/>
    <w:rsid w:val="55BF1C0B"/>
    <w:rsid w:val="55DBF34C"/>
    <w:rsid w:val="56033D12"/>
    <w:rsid w:val="5604A56C"/>
    <w:rsid w:val="561136F7"/>
    <w:rsid w:val="56130AD4"/>
    <w:rsid w:val="56178151"/>
    <w:rsid w:val="565A3E5B"/>
    <w:rsid w:val="565E5915"/>
    <w:rsid w:val="56608EB5"/>
    <w:rsid w:val="566E4120"/>
    <w:rsid w:val="567ABC20"/>
    <w:rsid w:val="57205493"/>
    <w:rsid w:val="577E32F0"/>
    <w:rsid w:val="578009D1"/>
    <w:rsid w:val="57F4F645"/>
    <w:rsid w:val="582C3C5F"/>
    <w:rsid w:val="584CC94D"/>
    <w:rsid w:val="58CD73C9"/>
    <w:rsid w:val="58ECF6CA"/>
    <w:rsid w:val="58F7034E"/>
    <w:rsid w:val="58F7FF7A"/>
    <w:rsid w:val="59228A91"/>
    <w:rsid w:val="5952CF68"/>
    <w:rsid w:val="59A9BD2A"/>
    <w:rsid w:val="59BB862C"/>
    <w:rsid w:val="59D66B05"/>
    <w:rsid w:val="5A1394E6"/>
    <w:rsid w:val="5A662ED7"/>
    <w:rsid w:val="5A8949F5"/>
    <w:rsid w:val="5AAB1562"/>
    <w:rsid w:val="5B568C0D"/>
    <w:rsid w:val="5B72E4CE"/>
    <w:rsid w:val="5BE86DEB"/>
    <w:rsid w:val="5C2E7653"/>
    <w:rsid w:val="5CC92698"/>
    <w:rsid w:val="5D089E3F"/>
    <w:rsid w:val="5D4A5F08"/>
    <w:rsid w:val="5D76F582"/>
    <w:rsid w:val="5D8C488C"/>
    <w:rsid w:val="5DA65EFF"/>
    <w:rsid w:val="5E40CA0A"/>
    <w:rsid w:val="5E61E4B8"/>
    <w:rsid w:val="5EA2996C"/>
    <w:rsid w:val="5F08D072"/>
    <w:rsid w:val="5F6D6AB1"/>
    <w:rsid w:val="5F9CC371"/>
    <w:rsid w:val="5FB37538"/>
    <w:rsid w:val="6026B14F"/>
    <w:rsid w:val="602B3369"/>
    <w:rsid w:val="609F1A12"/>
    <w:rsid w:val="60D7E195"/>
    <w:rsid w:val="610081D2"/>
    <w:rsid w:val="61044CAD"/>
    <w:rsid w:val="61391B9A"/>
    <w:rsid w:val="6177F684"/>
    <w:rsid w:val="61E4CDE9"/>
    <w:rsid w:val="628C3E94"/>
    <w:rsid w:val="629B303C"/>
    <w:rsid w:val="62D37496"/>
    <w:rsid w:val="631F0EC7"/>
    <w:rsid w:val="635B28B6"/>
    <w:rsid w:val="635DBA99"/>
    <w:rsid w:val="637B979D"/>
    <w:rsid w:val="63C8D833"/>
    <w:rsid w:val="64280C26"/>
    <w:rsid w:val="642F5520"/>
    <w:rsid w:val="65170D37"/>
    <w:rsid w:val="6530E9BD"/>
    <w:rsid w:val="658B0FB7"/>
    <w:rsid w:val="659571FC"/>
    <w:rsid w:val="65B28C1B"/>
    <w:rsid w:val="65B34805"/>
    <w:rsid w:val="66015EA1"/>
    <w:rsid w:val="666866D5"/>
    <w:rsid w:val="672E69EB"/>
    <w:rsid w:val="676543F2"/>
    <w:rsid w:val="680F6A98"/>
    <w:rsid w:val="683395A5"/>
    <w:rsid w:val="68607984"/>
    <w:rsid w:val="6868B6A0"/>
    <w:rsid w:val="689BAA65"/>
    <w:rsid w:val="68A5AA9B"/>
    <w:rsid w:val="68C46511"/>
    <w:rsid w:val="6921117F"/>
    <w:rsid w:val="692CE9E3"/>
    <w:rsid w:val="69491CA7"/>
    <w:rsid w:val="696A09E8"/>
    <w:rsid w:val="6A0F36E7"/>
    <w:rsid w:val="6A5B57AD"/>
    <w:rsid w:val="6AA63371"/>
    <w:rsid w:val="6AA668F5"/>
    <w:rsid w:val="6AC087DB"/>
    <w:rsid w:val="6AC2F3A6"/>
    <w:rsid w:val="6ADC112F"/>
    <w:rsid w:val="6B6FB815"/>
    <w:rsid w:val="6C4EE8D0"/>
    <w:rsid w:val="6C7653C7"/>
    <w:rsid w:val="6C8FFEA6"/>
    <w:rsid w:val="6C982E5C"/>
    <w:rsid w:val="6CED1616"/>
    <w:rsid w:val="6D60F71B"/>
    <w:rsid w:val="6D781816"/>
    <w:rsid w:val="6DA9D1B7"/>
    <w:rsid w:val="6E07F869"/>
    <w:rsid w:val="7037451B"/>
    <w:rsid w:val="7060749F"/>
    <w:rsid w:val="706DA11A"/>
    <w:rsid w:val="717887C7"/>
    <w:rsid w:val="71C41006"/>
    <w:rsid w:val="7264CE42"/>
    <w:rsid w:val="72BC2BF2"/>
    <w:rsid w:val="72CEB734"/>
    <w:rsid w:val="730E3733"/>
    <w:rsid w:val="732D1F77"/>
    <w:rsid w:val="73700234"/>
    <w:rsid w:val="73B7595B"/>
    <w:rsid w:val="73DCDC37"/>
    <w:rsid w:val="73E3662F"/>
    <w:rsid w:val="74008648"/>
    <w:rsid w:val="7418BA1B"/>
    <w:rsid w:val="74724589"/>
    <w:rsid w:val="747AA589"/>
    <w:rsid w:val="7533DBAF"/>
    <w:rsid w:val="757843F0"/>
    <w:rsid w:val="757E48EA"/>
    <w:rsid w:val="75C91396"/>
    <w:rsid w:val="75E53050"/>
    <w:rsid w:val="76011E85"/>
    <w:rsid w:val="760C2183"/>
    <w:rsid w:val="7658EB3C"/>
    <w:rsid w:val="769211C0"/>
    <w:rsid w:val="76A03004"/>
    <w:rsid w:val="76EE4A5F"/>
    <w:rsid w:val="7702A4C2"/>
    <w:rsid w:val="77380757"/>
    <w:rsid w:val="7799A138"/>
    <w:rsid w:val="77BF1C11"/>
    <w:rsid w:val="77D6CDFE"/>
    <w:rsid w:val="77D9F91B"/>
    <w:rsid w:val="782DD4F3"/>
    <w:rsid w:val="78D8F5DE"/>
    <w:rsid w:val="795CF783"/>
    <w:rsid w:val="797B79C9"/>
    <w:rsid w:val="79D0C1AE"/>
    <w:rsid w:val="79F3DF57"/>
    <w:rsid w:val="7A172FC3"/>
    <w:rsid w:val="7A3F4CF3"/>
    <w:rsid w:val="7A726A9A"/>
    <w:rsid w:val="7A9ABEB5"/>
    <w:rsid w:val="7B59D133"/>
    <w:rsid w:val="7B935434"/>
    <w:rsid w:val="7BD267F1"/>
    <w:rsid w:val="7BE598A7"/>
    <w:rsid w:val="7BF633D0"/>
    <w:rsid w:val="7C1C4BA2"/>
    <w:rsid w:val="7D224D49"/>
    <w:rsid w:val="7DB0D213"/>
    <w:rsid w:val="7DE68CC2"/>
    <w:rsid w:val="7E1CE852"/>
    <w:rsid w:val="7E2E86DE"/>
    <w:rsid w:val="7EABF23E"/>
    <w:rsid w:val="7EBF8BA7"/>
    <w:rsid w:val="7F07250C"/>
    <w:rsid w:val="7F2EF862"/>
    <w:rsid w:val="7F64999E"/>
    <w:rsid w:val="7FDB0F1B"/>
  </w:rsids>
  <m:mathPr>
    <m:mathFont m:val="Cambria Math"/>
    <m:brkBin m:val="before"/>
    <m:brkBinSub m:val="--"/>
    <m:smallFrac m:val="0"/>
    <m:dispDef/>
    <m:lMargin m:val="0"/>
    <m:rMargin m:val="0"/>
    <m:defJc m:val="centerGroup"/>
    <m:wrapIndent m:val="1440"/>
    <m:intLim m:val="subSup"/>
    <m:naryLim m:val="undOvr"/>
  </m:mathPr>
  <w:themeFontLang w:val="fi-FI" w:eastAsia="ja-JP" w:bidi="s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25D61F"/>
  <w15:docId w15:val="{26D198CA-53A4-9E4E-B193-9B14F7341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2"/>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lsdException w:name="heading 6" w:uiPriority="0" w:semiHidden="1" w:unhideWhenUsed="1"/>
    <w:lsdException w:name="heading 7" w:uiPriority="0" w:semiHidden="1" w:unhideWhenUsed="1"/>
    <w:lsdException w:name="heading 8" w:uiPriority="0" w:semiHidden="1" w:unhideWhenUsed="1"/>
    <w:lsdException w:name="heading 9" w:uiPriority="0"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uiPriority="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2"/>
    <w:rsid w:val="00F907AF"/>
    <w:pPr>
      <w:spacing w:after="0" w:line="240" w:lineRule="auto"/>
      <w:ind w:left="720"/>
    </w:pPr>
    <w:rPr>
      <w:rFonts w:ascii="Arial" w:hAnsi="Arial" w:eastAsia="Times New Roman" w:cs="Times New Roman"/>
      <w:szCs w:val="21"/>
      <w:lang w:val="fi-FI"/>
    </w:rPr>
  </w:style>
  <w:style w:type="paragraph" w:styleId="Heading1">
    <w:name w:val="heading 1"/>
    <w:basedOn w:val="Normal"/>
    <w:next w:val="Normaltext"/>
    <w:link w:val="Heading1Char"/>
    <w:qFormat/>
    <w:rsid w:val="00263604"/>
    <w:pPr>
      <w:keepNext/>
      <w:numPr>
        <w:numId w:val="1"/>
      </w:numPr>
      <w:spacing w:before="240" w:after="240"/>
      <w:ind w:left="1134" w:hanging="709"/>
      <w:outlineLvl w:val="0"/>
    </w:pPr>
    <w:rPr>
      <w:rFonts w:cs="Arial"/>
      <w:b/>
      <w:sz w:val="28"/>
      <w:szCs w:val="32"/>
      <w:lang w:val="en-GB"/>
    </w:rPr>
  </w:style>
  <w:style w:type="paragraph" w:styleId="Heading2">
    <w:name w:val="heading 2"/>
    <w:basedOn w:val="Normal"/>
    <w:next w:val="Normaltext"/>
    <w:link w:val="Heading2Char"/>
    <w:qFormat/>
    <w:rsid w:val="0080745E"/>
    <w:pPr>
      <w:keepNext/>
      <w:numPr>
        <w:ilvl w:val="1"/>
        <w:numId w:val="1"/>
      </w:numPr>
      <w:spacing w:before="240" w:after="240"/>
      <w:ind w:firstLine="709"/>
      <w:outlineLvl w:val="1"/>
    </w:pPr>
    <w:rPr>
      <w:rFonts w:cs="Arial"/>
      <w:b/>
      <w:iCs/>
      <w:sz w:val="24"/>
      <w:szCs w:val="24"/>
      <w:lang w:val="en-GB"/>
    </w:rPr>
  </w:style>
  <w:style w:type="paragraph" w:styleId="Heading3">
    <w:name w:val="heading 3"/>
    <w:basedOn w:val="Normal"/>
    <w:next w:val="Normaltext"/>
    <w:link w:val="Heading3Char"/>
    <w:qFormat/>
    <w:rsid w:val="00A164DF"/>
    <w:pPr>
      <w:keepNext/>
      <w:numPr>
        <w:ilvl w:val="2"/>
        <w:numId w:val="1"/>
      </w:numPr>
      <w:spacing w:before="240" w:after="240"/>
      <w:outlineLvl w:val="2"/>
    </w:pPr>
    <w:rPr>
      <w:rFonts w:cs="Arial"/>
      <w:b/>
      <w:szCs w:val="26"/>
      <w:lang w:val="en-GB"/>
    </w:rPr>
  </w:style>
  <w:style w:type="paragraph" w:styleId="Heading4">
    <w:name w:val="heading 4"/>
    <w:basedOn w:val="Normaltext"/>
    <w:next w:val="Normal"/>
    <w:link w:val="Heading4Char"/>
    <w:qFormat/>
    <w:rsid w:val="008345F3"/>
    <w:pPr>
      <w:numPr>
        <w:numId w:val="13"/>
      </w:numPr>
      <w:outlineLvl w:val="3"/>
    </w:pPr>
  </w:style>
  <w:style w:type="paragraph" w:styleId="Heading5">
    <w:name w:val="heading 5"/>
    <w:basedOn w:val="Normal"/>
    <w:next w:val="Normal"/>
    <w:link w:val="Heading5Char"/>
    <w:unhideWhenUsed/>
    <w:rsid w:val="00EB4A3D"/>
    <w:pPr>
      <w:numPr>
        <w:ilvl w:val="4"/>
        <w:numId w:val="1"/>
      </w:numPr>
      <w:spacing w:before="240" w:after="60"/>
      <w:outlineLvl w:val="4"/>
    </w:pPr>
    <w:rPr>
      <w:b/>
      <w:bCs/>
      <w:i/>
      <w:iCs/>
      <w:sz w:val="26"/>
      <w:szCs w:val="26"/>
    </w:rPr>
  </w:style>
  <w:style w:type="paragraph" w:styleId="Heading6">
    <w:name w:val="heading 6"/>
    <w:basedOn w:val="Normal"/>
    <w:next w:val="Normal"/>
    <w:link w:val="Heading6Char"/>
    <w:unhideWhenUsed/>
    <w:rsid w:val="00EB4A3D"/>
    <w:pPr>
      <w:numPr>
        <w:ilvl w:val="5"/>
        <w:numId w:val="1"/>
      </w:numPr>
      <w:spacing w:before="240" w:after="60"/>
      <w:outlineLvl w:val="5"/>
    </w:pPr>
    <w:rPr>
      <w:rFonts w:ascii="Times New Roman" w:hAnsi="Times New Roman"/>
      <w:b/>
      <w:bCs/>
    </w:rPr>
  </w:style>
  <w:style w:type="paragraph" w:styleId="Heading7">
    <w:name w:val="heading 7"/>
    <w:basedOn w:val="Normal"/>
    <w:next w:val="Normal"/>
    <w:link w:val="Heading7Char"/>
    <w:unhideWhenUsed/>
    <w:rsid w:val="00EB4A3D"/>
    <w:pPr>
      <w:numPr>
        <w:ilvl w:val="6"/>
        <w:numId w:val="1"/>
      </w:numPr>
      <w:spacing w:before="240" w:after="60"/>
      <w:outlineLvl w:val="6"/>
    </w:pPr>
    <w:rPr>
      <w:rFonts w:ascii="Times New Roman" w:hAnsi="Times New Roman"/>
      <w:sz w:val="24"/>
    </w:rPr>
  </w:style>
  <w:style w:type="paragraph" w:styleId="Heading8">
    <w:name w:val="heading 8"/>
    <w:basedOn w:val="Normal"/>
    <w:next w:val="Normal"/>
    <w:link w:val="Heading8Char"/>
    <w:unhideWhenUsed/>
    <w:rsid w:val="00EB4A3D"/>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link w:val="Heading9Char"/>
    <w:unhideWhenUsed/>
    <w:rsid w:val="00EB4A3D"/>
    <w:pPr>
      <w:numPr>
        <w:ilvl w:val="8"/>
        <w:numId w:val="1"/>
      </w:numPr>
      <w:spacing w:before="240" w:after="60"/>
      <w:outlineLvl w:val="8"/>
    </w:pPr>
    <w:rPr>
      <w:rFonts w:cs="Ari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Sisennys" w:customStyle="1">
    <w:name w:val="Sisennys"/>
    <w:basedOn w:val="Normal"/>
    <w:next w:val="Normaltext"/>
    <w:link w:val="SisennysChar"/>
    <w:qFormat/>
    <w:rsid w:val="004B5479"/>
    <w:pPr>
      <w:spacing w:after="180" w:line="257" w:lineRule="auto"/>
      <w:ind w:left="1304"/>
      <w:jc w:val="both"/>
    </w:pPr>
    <w:rPr>
      <w:rFonts w:eastAsiaTheme="minorHAnsi" w:cstheme="minorHAnsi"/>
      <w:lang w:val="en-GB"/>
    </w:rPr>
  </w:style>
  <w:style w:type="character" w:styleId="SisennysChar" w:customStyle="1">
    <w:name w:val="Sisennys Char"/>
    <w:basedOn w:val="DefaultParagraphFont"/>
    <w:link w:val="Sisennys"/>
    <w:rsid w:val="006F22F1"/>
    <w:rPr>
      <w:rFonts w:ascii="Arial" w:hAnsi="Arial"/>
      <w:szCs w:val="21"/>
      <w:lang w:val="en-GB"/>
    </w:rPr>
  </w:style>
  <w:style w:type="character" w:styleId="Heading1Char" w:customStyle="1">
    <w:name w:val="Heading 1 Char"/>
    <w:basedOn w:val="DefaultParagraphFont"/>
    <w:link w:val="Heading1"/>
    <w:rsid w:val="00263604"/>
    <w:rPr>
      <w:rFonts w:ascii="Arial" w:hAnsi="Arial" w:eastAsia="Times New Roman" w:cs="Arial"/>
      <w:b/>
      <w:sz w:val="28"/>
      <w:szCs w:val="32"/>
      <w:lang w:val="en-GB"/>
    </w:rPr>
  </w:style>
  <w:style w:type="character" w:styleId="Heading2Char" w:customStyle="1">
    <w:name w:val="Heading 2 Char"/>
    <w:basedOn w:val="DefaultParagraphFont"/>
    <w:link w:val="Heading2"/>
    <w:rsid w:val="0080745E"/>
    <w:rPr>
      <w:rFonts w:ascii="Arial" w:hAnsi="Arial" w:eastAsia="Times New Roman" w:cs="Arial"/>
      <w:b/>
      <w:iCs/>
      <w:sz w:val="24"/>
      <w:szCs w:val="24"/>
      <w:lang w:val="en-GB"/>
    </w:rPr>
  </w:style>
  <w:style w:type="character" w:styleId="Heading3Char" w:customStyle="1">
    <w:name w:val="Heading 3 Char"/>
    <w:basedOn w:val="DefaultParagraphFont"/>
    <w:link w:val="Heading3"/>
    <w:rsid w:val="00A164DF"/>
    <w:rPr>
      <w:rFonts w:ascii="Arial" w:hAnsi="Arial" w:eastAsia="Times New Roman" w:cs="Arial"/>
      <w:b/>
      <w:szCs w:val="26"/>
      <w:lang w:val="en-GB"/>
    </w:rPr>
  </w:style>
  <w:style w:type="character" w:styleId="Heading4Char" w:customStyle="1">
    <w:name w:val="Heading 4 Char"/>
    <w:basedOn w:val="DefaultParagraphFont"/>
    <w:link w:val="Heading4"/>
    <w:rsid w:val="008345F3"/>
    <w:rPr>
      <w:rFonts w:ascii="Arial" w:hAnsi="Arial" w:cs="Arial"/>
      <w:lang w:val="en-GB"/>
    </w:rPr>
  </w:style>
  <w:style w:type="character" w:styleId="Heading5Char" w:customStyle="1">
    <w:name w:val="Heading 5 Char"/>
    <w:basedOn w:val="DefaultParagraphFont"/>
    <w:link w:val="Heading5"/>
    <w:rsid w:val="00EB4A3D"/>
    <w:rPr>
      <w:rFonts w:ascii="Arial" w:hAnsi="Arial" w:eastAsia="Times New Roman" w:cs="Times New Roman"/>
      <w:b/>
      <w:bCs/>
      <w:i/>
      <w:iCs/>
      <w:sz w:val="26"/>
      <w:szCs w:val="26"/>
      <w:lang w:val="fi-FI"/>
    </w:rPr>
  </w:style>
  <w:style w:type="character" w:styleId="Heading6Char" w:customStyle="1">
    <w:name w:val="Heading 6 Char"/>
    <w:basedOn w:val="DefaultParagraphFont"/>
    <w:link w:val="Heading6"/>
    <w:rsid w:val="00EB4A3D"/>
    <w:rPr>
      <w:rFonts w:ascii="Times New Roman" w:hAnsi="Times New Roman" w:eastAsia="Times New Roman" w:cs="Times New Roman"/>
      <w:b/>
      <w:bCs/>
      <w:szCs w:val="21"/>
      <w:lang w:val="fi-FI"/>
    </w:rPr>
  </w:style>
  <w:style w:type="character" w:styleId="Heading7Char" w:customStyle="1">
    <w:name w:val="Heading 7 Char"/>
    <w:basedOn w:val="DefaultParagraphFont"/>
    <w:link w:val="Heading7"/>
    <w:rsid w:val="00EB4A3D"/>
    <w:rPr>
      <w:rFonts w:ascii="Times New Roman" w:hAnsi="Times New Roman" w:eastAsia="Times New Roman" w:cs="Times New Roman"/>
      <w:sz w:val="24"/>
      <w:szCs w:val="21"/>
      <w:lang w:val="fi-FI"/>
    </w:rPr>
  </w:style>
  <w:style w:type="character" w:styleId="Heading8Char" w:customStyle="1">
    <w:name w:val="Heading 8 Char"/>
    <w:basedOn w:val="DefaultParagraphFont"/>
    <w:link w:val="Heading8"/>
    <w:rsid w:val="00EB4A3D"/>
    <w:rPr>
      <w:rFonts w:ascii="Times New Roman" w:hAnsi="Times New Roman" w:eastAsia="Times New Roman" w:cs="Times New Roman"/>
      <w:i/>
      <w:iCs/>
      <w:sz w:val="24"/>
      <w:szCs w:val="21"/>
      <w:lang w:val="fi-FI"/>
    </w:rPr>
  </w:style>
  <w:style w:type="character" w:styleId="Heading9Char" w:customStyle="1">
    <w:name w:val="Heading 9 Char"/>
    <w:basedOn w:val="DefaultParagraphFont"/>
    <w:link w:val="Heading9"/>
    <w:rsid w:val="00EB4A3D"/>
    <w:rPr>
      <w:rFonts w:ascii="Arial" w:hAnsi="Arial" w:eastAsia="Times New Roman" w:cs="Arial"/>
      <w:szCs w:val="21"/>
      <w:lang w:val="fi-FI"/>
    </w:rPr>
  </w:style>
  <w:style w:type="paragraph" w:styleId="Footer">
    <w:name w:val="footer"/>
    <w:basedOn w:val="Normal"/>
    <w:link w:val="FooterChar"/>
    <w:uiPriority w:val="99"/>
    <w:unhideWhenUsed/>
    <w:rsid w:val="00F85BD5"/>
    <w:pPr>
      <w:tabs>
        <w:tab w:val="center" w:pos="4680"/>
        <w:tab w:val="right" w:pos="9360"/>
      </w:tabs>
      <w:jc w:val="right"/>
    </w:pPr>
    <w:rPr>
      <w:rFonts w:cstheme="minorHAnsi"/>
      <w:sz w:val="16"/>
    </w:rPr>
  </w:style>
  <w:style w:type="character" w:styleId="FooterChar" w:customStyle="1">
    <w:name w:val="Footer Char"/>
    <w:basedOn w:val="DefaultParagraphFont"/>
    <w:link w:val="Footer"/>
    <w:uiPriority w:val="99"/>
    <w:rsid w:val="00F85BD5"/>
    <w:rPr>
      <w:rFonts w:ascii="Tahoma" w:hAnsi="Tahoma" w:cstheme="minorHAnsi"/>
      <w:sz w:val="16"/>
      <w:szCs w:val="21"/>
    </w:rPr>
  </w:style>
  <w:style w:type="paragraph" w:styleId="Header">
    <w:name w:val="header"/>
    <w:basedOn w:val="Normal"/>
    <w:link w:val="HeaderChar"/>
    <w:uiPriority w:val="99"/>
    <w:rsid w:val="00EB4A3D"/>
    <w:pPr>
      <w:tabs>
        <w:tab w:val="center" w:pos="4680"/>
        <w:tab w:val="right" w:pos="9360"/>
      </w:tabs>
    </w:pPr>
    <w:rPr>
      <w:rFonts w:eastAsiaTheme="minorHAnsi" w:cstheme="minorHAnsi"/>
      <w:lang w:val="en-US"/>
    </w:rPr>
  </w:style>
  <w:style w:type="character" w:styleId="HeaderChar" w:customStyle="1">
    <w:name w:val="Header Char"/>
    <w:basedOn w:val="DefaultParagraphFont"/>
    <w:link w:val="Header"/>
    <w:uiPriority w:val="99"/>
    <w:rsid w:val="00EB4A3D"/>
    <w:rPr>
      <w:rFonts w:ascii="Tahoma" w:hAnsi="Tahoma" w:cstheme="minorHAnsi"/>
      <w:sz w:val="21"/>
      <w:szCs w:val="21"/>
    </w:rPr>
  </w:style>
  <w:style w:type="paragraph" w:styleId="Sivuotsikko" w:customStyle="1">
    <w:name w:val="Sivuotsikko"/>
    <w:basedOn w:val="Normal"/>
    <w:next w:val="Sisennys"/>
    <w:uiPriority w:val="1"/>
    <w:qFormat/>
    <w:rsid w:val="00EB4A3D"/>
    <w:pPr>
      <w:spacing w:after="240"/>
    </w:pPr>
    <w:rPr>
      <w:rFonts w:eastAsiaTheme="minorHAnsi" w:cstheme="minorHAnsi"/>
      <w:lang w:val="en-US"/>
    </w:rPr>
  </w:style>
  <w:style w:type="paragraph" w:styleId="Caption">
    <w:name w:val="caption"/>
    <w:aliases w:val="Caption;Figure"/>
    <w:basedOn w:val="Sisennys"/>
    <w:next w:val="Normaltext"/>
    <w:uiPriority w:val="35"/>
    <w:qFormat/>
    <w:rsid w:val="00CF07B8"/>
    <w:pPr>
      <w:keepNext/>
      <w:ind w:left="2965" w:hanging="2256"/>
    </w:pPr>
    <w:rPr>
      <w:bCs/>
      <w:szCs w:val="18"/>
    </w:rPr>
  </w:style>
  <w:style w:type="paragraph" w:styleId="TOC2">
    <w:name w:val="toc 2"/>
    <w:basedOn w:val="Normal"/>
    <w:next w:val="Normal"/>
    <w:autoRedefine/>
    <w:uiPriority w:val="39"/>
    <w:rsid w:val="00122896"/>
    <w:pPr>
      <w:tabs>
        <w:tab w:val="right" w:leader="dot" w:pos="9629"/>
      </w:tabs>
      <w:spacing w:line="257" w:lineRule="auto"/>
      <w:jc w:val="both"/>
    </w:pPr>
    <w:rPr>
      <w:rFonts w:cs="Arial" w:eastAsiaTheme="minorHAnsi"/>
      <w:noProof/>
      <w:szCs w:val="22"/>
      <w:lang w:val="en-GB"/>
    </w:rPr>
  </w:style>
  <w:style w:type="paragraph" w:styleId="TOC3">
    <w:name w:val="toc 3"/>
    <w:basedOn w:val="Normal"/>
    <w:next w:val="Normal"/>
    <w:autoRedefine/>
    <w:uiPriority w:val="39"/>
    <w:rsid w:val="00C82BC4"/>
    <w:pPr>
      <w:spacing w:line="257" w:lineRule="auto"/>
      <w:jc w:val="both"/>
    </w:pPr>
    <w:rPr>
      <w:rFonts w:eastAsiaTheme="minorHAnsi" w:cstheme="minorHAnsi"/>
    </w:rPr>
  </w:style>
  <w:style w:type="paragraph" w:styleId="TOC1">
    <w:name w:val="toc 1"/>
    <w:basedOn w:val="Normal"/>
    <w:next w:val="Sisennys"/>
    <w:autoRedefine/>
    <w:uiPriority w:val="39"/>
    <w:rsid w:val="0041654C"/>
    <w:pPr>
      <w:tabs>
        <w:tab w:val="right" w:leader="dot" w:pos="9629"/>
      </w:tabs>
      <w:spacing w:line="257" w:lineRule="auto"/>
      <w:jc w:val="both"/>
    </w:pPr>
    <w:rPr>
      <w:rFonts w:eastAsia="Arial" w:cs="Arial"/>
      <w:noProof/>
      <w:szCs w:val="22"/>
      <w:lang w:val="en-GB"/>
    </w:rPr>
  </w:style>
  <w:style w:type="paragraph" w:styleId="TOCHeading">
    <w:name w:val="TOC Heading"/>
    <w:basedOn w:val="Normal"/>
    <w:next w:val="Normal"/>
    <w:uiPriority w:val="39"/>
    <w:qFormat/>
    <w:rsid w:val="00C82BC4"/>
    <w:pPr>
      <w:spacing w:line="257" w:lineRule="auto"/>
      <w:jc w:val="both"/>
    </w:pPr>
    <w:rPr>
      <w:rFonts w:eastAsiaTheme="majorEastAsia" w:cstheme="majorHAnsi"/>
      <w:szCs w:val="28"/>
    </w:rPr>
  </w:style>
  <w:style w:type="character" w:styleId="PlaceholderText">
    <w:name w:val="Placeholder Text"/>
    <w:basedOn w:val="DefaultParagraphFont"/>
    <w:uiPriority w:val="99"/>
    <w:semiHidden/>
    <w:rsid w:val="00EB4A3D"/>
    <w:rPr>
      <w:color w:val="808080"/>
    </w:rPr>
  </w:style>
  <w:style w:type="paragraph" w:styleId="BalloonText">
    <w:name w:val="Balloon Text"/>
    <w:basedOn w:val="Normal"/>
    <w:link w:val="BalloonTextChar"/>
    <w:semiHidden/>
    <w:unhideWhenUsed/>
    <w:rsid w:val="00EB4A3D"/>
    <w:rPr>
      <w:rFonts w:cs="Tahoma"/>
      <w:sz w:val="16"/>
      <w:szCs w:val="16"/>
    </w:rPr>
  </w:style>
  <w:style w:type="character" w:styleId="BalloonTextChar" w:customStyle="1">
    <w:name w:val="Balloon Text Char"/>
    <w:basedOn w:val="DefaultParagraphFont"/>
    <w:link w:val="BalloonText"/>
    <w:semiHidden/>
    <w:rsid w:val="00EB4A3D"/>
    <w:rPr>
      <w:rFonts w:ascii="Tahoma" w:hAnsi="Tahoma" w:eastAsia="Times New Roman" w:cs="Tahoma"/>
      <w:sz w:val="16"/>
      <w:szCs w:val="16"/>
      <w:lang w:val="fi-FI"/>
    </w:rPr>
  </w:style>
  <w:style w:type="table" w:styleId="TableGrid">
    <w:name w:val="Table Grid"/>
    <w:basedOn w:val="TableNormal"/>
    <w:rsid w:val="005605B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1Light">
    <w:name w:val="Grid Table 1 Light"/>
    <w:basedOn w:val="TableNormal"/>
    <w:uiPriority w:val="46"/>
    <w:rsid w:val="005605BA"/>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ListParagraph">
    <w:name w:val="List Paragraph"/>
    <w:basedOn w:val="Normal"/>
    <w:uiPriority w:val="34"/>
    <w:qFormat/>
    <w:rsid w:val="00B84D98"/>
    <w:pPr>
      <w:contextualSpacing/>
    </w:pPr>
  </w:style>
  <w:style w:type="character" w:styleId="Hyperlink">
    <w:name w:val="Hyperlink"/>
    <w:basedOn w:val="DefaultParagraphFont"/>
    <w:uiPriority w:val="99"/>
    <w:unhideWhenUsed/>
    <w:rsid w:val="00227239"/>
    <w:rPr>
      <w:color w:val="0000FF" w:themeColor="hyperlink"/>
      <w:u w:val="single"/>
    </w:rPr>
  </w:style>
  <w:style w:type="character" w:styleId="UnresolvedMention">
    <w:name w:val="Unresolved Mention"/>
    <w:basedOn w:val="DefaultParagraphFont"/>
    <w:uiPriority w:val="99"/>
    <w:semiHidden/>
    <w:unhideWhenUsed/>
    <w:rsid w:val="00CB2E37"/>
    <w:rPr>
      <w:color w:val="605E5C"/>
      <w:shd w:val="clear" w:color="auto" w:fill="E1DFDD"/>
    </w:rPr>
  </w:style>
  <w:style w:type="paragraph" w:styleId="NoSpacing">
    <w:name w:val="No Spacing"/>
    <w:link w:val="NoSpacingChar"/>
    <w:uiPriority w:val="1"/>
    <w:qFormat/>
    <w:rsid w:val="0024053A"/>
    <w:pPr>
      <w:spacing w:after="0" w:line="240" w:lineRule="auto"/>
    </w:pPr>
    <w:rPr>
      <w:rFonts w:eastAsiaTheme="minorEastAsia" w:cstheme="minorBidi"/>
      <w:lang w:val="fi-FI" w:eastAsia="fi-FI"/>
    </w:rPr>
  </w:style>
  <w:style w:type="character" w:styleId="NoSpacingChar" w:customStyle="1">
    <w:name w:val="No Spacing Char"/>
    <w:basedOn w:val="DefaultParagraphFont"/>
    <w:link w:val="NoSpacing"/>
    <w:uiPriority w:val="1"/>
    <w:rsid w:val="0024053A"/>
    <w:rPr>
      <w:rFonts w:eastAsiaTheme="minorEastAsia" w:cstheme="minorBidi"/>
      <w:lang w:val="fi-FI" w:eastAsia="fi-FI"/>
    </w:rPr>
  </w:style>
  <w:style w:type="paragraph" w:styleId="Title">
    <w:name w:val="Title"/>
    <w:basedOn w:val="Normal"/>
    <w:next w:val="Normal"/>
    <w:link w:val="TitleChar"/>
    <w:uiPriority w:val="10"/>
    <w:qFormat/>
    <w:rsid w:val="00170D43"/>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70D43"/>
    <w:rPr>
      <w:rFonts w:asciiTheme="majorHAnsi" w:hAnsiTheme="majorHAnsi" w:eastAsiaTheme="majorEastAsia" w:cstheme="majorBidi"/>
      <w:spacing w:val="-10"/>
      <w:kern w:val="28"/>
      <w:sz w:val="56"/>
      <w:szCs w:val="56"/>
      <w:lang w:val="fi-FI"/>
    </w:rPr>
  </w:style>
  <w:style w:type="paragraph" w:styleId="TOC9">
    <w:name w:val="toc 9"/>
    <w:basedOn w:val="Normal"/>
    <w:next w:val="Normal"/>
    <w:autoRedefine/>
    <w:uiPriority w:val="39"/>
    <w:semiHidden/>
    <w:unhideWhenUsed/>
    <w:rsid w:val="00767A6D"/>
    <w:pPr>
      <w:spacing w:after="100"/>
      <w:ind w:left="1760"/>
    </w:pPr>
  </w:style>
  <w:style w:type="character" w:styleId="CommentReference">
    <w:name w:val="annotation reference"/>
    <w:basedOn w:val="DefaultParagraphFont"/>
    <w:semiHidden/>
    <w:unhideWhenUsed/>
    <w:rsid w:val="00182D44"/>
    <w:rPr>
      <w:sz w:val="16"/>
      <w:szCs w:val="16"/>
    </w:rPr>
  </w:style>
  <w:style w:type="paragraph" w:styleId="CommentText">
    <w:name w:val="annotation text"/>
    <w:basedOn w:val="Normal"/>
    <w:link w:val="CommentTextChar"/>
    <w:unhideWhenUsed/>
    <w:rsid w:val="00182D44"/>
    <w:rPr>
      <w:sz w:val="20"/>
      <w:szCs w:val="20"/>
    </w:rPr>
  </w:style>
  <w:style w:type="character" w:styleId="CommentTextChar" w:customStyle="1">
    <w:name w:val="Comment Text Char"/>
    <w:basedOn w:val="DefaultParagraphFont"/>
    <w:link w:val="CommentText"/>
    <w:rsid w:val="00182D44"/>
    <w:rPr>
      <w:rFonts w:ascii="Arial" w:hAnsi="Arial" w:eastAsia="Times New Roman" w:cs="Times New Roman"/>
      <w:sz w:val="20"/>
      <w:szCs w:val="20"/>
      <w:lang w:val="fi-FI"/>
    </w:rPr>
  </w:style>
  <w:style w:type="paragraph" w:styleId="CommentSubject">
    <w:name w:val="annotation subject"/>
    <w:basedOn w:val="CommentText"/>
    <w:next w:val="CommentText"/>
    <w:link w:val="CommentSubjectChar"/>
    <w:semiHidden/>
    <w:unhideWhenUsed/>
    <w:rsid w:val="00182D44"/>
    <w:rPr>
      <w:b/>
      <w:bCs/>
    </w:rPr>
  </w:style>
  <w:style w:type="character" w:styleId="CommentSubjectChar" w:customStyle="1">
    <w:name w:val="Comment Subject Char"/>
    <w:basedOn w:val="CommentTextChar"/>
    <w:link w:val="CommentSubject"/>
    <w:semiHidden/>
    <w:rsid w:val="00182D44"/>
    <w:rPr>
      <w:rFonts w:ascii="Arial" w:hAnsi="Arial" w:eastAsia="Times New Roman" w:cs="Times New Roman"/>
      <w:b/>
      <w:bCs/>
      <w:sz w:val="20"/>
      <w:szCs w:val="20"/>
      <w:lang w:val="fi-FI"/>
    </w:rPr>
  </w:style>
  <w:style w:type="paragraph" w:styleId="FootnoteText">
    <w:name w:val="footnote text"/>
    <w:basedOn w:val="Normal"/>
    <w:link w:val="FootnoteTextChar"/>
    <w:unhideWhenUsed/>
    <w:rsid w:val="006A5789"/>
    <w:rPr>
      <w:sz w:val="20"/>
      <w:szCs w:val="20"/>
    </w:rPr>
  </w:style>
  <w:style w:type="character" w:styleId="FootnoteTextChar" w:customStyle="1">
    <w:name w:val="Footnote Text Char"/>
    <w:basedOn w:val="DefaultParagraphFont"/>
    <w:link w:val="FootnoteText"/>
    <w:rsid w:val="006A5789"/>
    <w:rPr>
      <w:rFonts w:ascii="Arial" w:hAnsi="Arial" w:eastAsia="Times New Roman" w:cs="Times New Roman"/>
      <w:sz w:val="20"/>
      <w:szCs w:val="20"/>
      <w:lang w:val="fi-FI"/>
    </w:rPr>
  </w:style>
  <w:style w:type="character" w:styleId="FootnoteReference">
    <w:name w:val="footnote reference"/>
    <w:basedOn w:val="DefaultParagraphFont"/>
    <w:unhideWhenUsed/>
    <w:rsid w:val="006A5789"/>
    <w:rPr>
      <w:vertAlign w:val="superscript"/>
    </w:rPr>
  </w:style>
  <w:style w:type="table" w:styleId="PlainTable1">
    <w:name w:val="Plain Table 1"/>
    <w:basedOn w:val="TableNormal"/>
    <w:uiPriority w:val="41"/>
    <w:rsid w:val="00044218"/>
    <w:pPr>
      <w:spacing w:after="0" w:line="240" w:lineRule="auto"/>
    </w:pPr>
    <w:rPr>
      <w:rFonts w:ascii="Calibri" w:hAnsi="Calibri" w:eastAsia="Calibri" w:cs="Times New Roman"/>
      <w:sz w:val="20"/>
      <w:szCs w:val="20"/>
      <w:lang w:val="fi-FI" w:eastAsia="fi-FI"/>
    </w:r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geNumber">
    <w:name w:val="page number"/>
    <w:basedOn w:val="DefaultParagraphFont"/>
    <w:rsid w:val="007E14AC"/>
  </w:style>
  <w:style w:type="paragraph" w:styleId="HeadingToCandLists" w:customStyle="1">
    <w:name w:val="Heading ToC and Lists"/>
    <w:basedOn w:val="Normal"/>
    <w:next w:val="Normal"/>
    <w:rsid w:val="007E14AC"/>
    <w:pPr>
      <w:keepNext/>
      <w:pageBreakBefore/>
      <w:spacing w:before="360" w:after="240"/>
      <w:ind w:left="0"/>
      <w:jc w:val="both"/>
    </w:pPr>
    <w:rPr>
      <w:b/>
      <w:sz w:val="32"/>
      <w:szCs w:val="24"/>
      <w:lang w:val="en-GB"/>
    </w:rPr>
  </w:style>
  <w:style w:type="character" w:styleId="EndnoteTextChar" w:customStyle="1">
    <w:name w:val="Endnote Text Char"/>
    <w:link w:val="EndnoteText"/>
    <w:semiHidden/>
    <w:rsid w:val="007E14AC"/>
    <w:rPr>
      <w:rFonts w:ascii="Times New Roman" w:hAnsi="Times New Roman" w:eastAsia="Times New Roman" w:cs="Times New Roman"/>
      <w:sz w:val="20"/>
      <w:szCs w:val="20"/>
      <w:lang w:eastAsia="fi-FI"/>
    </w:rPr>
  </w:style>
  <w:style w:type="paragraph" w:styleId="EndnoteText">
    <w:name w:val="endnote text"/>
    <w:basedOn w:val="Normal"/>
    <w:link w:val="EndnoteTextChar"/>
    <w:semiHidden/>
    <w:rsid w:val="007E14AC"/>
    <w:pPr>
      <w:overflowPunct w:val="0"/>
      <w:autoSpaceDE w:val="0"/>
      <w:autoSpaceDN w:val="0"/>
      <w:adjustRightInd w:val="0"/>
      <w:ind w:left="0"/>
      <w:jc w:val="both"/>
      <w:textAlignment w:val="baseline"/>
    </w:pPr>
    <w:rPr>
      <w:rFonts w:ascii="Times New Roman" w:hAnsi="Times New Roman"/>
      <w:sz w:val="20"/>
      <w:szCs w:val="20"/>
      <w:lang w:val="en-US" w:eastAsia="fi-FI"/>
    </w:rPr>
  </w:style>
  <w:style w:type="character" w:styleId="EndnoteTextChar1" w:customStyle="1">
    <w:name w:val="Endnote Text Char1"/>
    <w:basedOn w:val="DefaultParagraphFont"/>
    <w:uiPriority w:val="99"/>
    <w:semiHidden/>
    <w:rsid w:val="007E14AC"/>
    <w:rPr>
      <w:rFonts w:ascii="Arial" w:hAnsi="Arial" w:eastAsia="Times New Roman" w:cs="Times New Roman"/>
      <w:sz w:val="20"/>
      <w:szCs w:val="20"/>
      <w:lang w:val="fi-FI"/>
    </w:rPr>
  </w:style>
  <w:style w:type="paragraph" w:styleId="BodyText">
    <w:name w:val="Body Text"/>
    <w:basedOn w:val="Sisennys"/>
    <w:link w:val="BodyTextChar"/>
    <w:rsid w:val="004B5479"/>
    <w:pPr>
      <w:ind w:left="720"/>
    </w:pPr>
  </w:style>
  <w:style w:type="character" w:styleId="BodyTextChar" w:customStyle="1">
    <w:name w:val="Body Text Char"/>
    <w:basedOn w:val="DefaultParagraphFont"/>
    <w:link w:val="BodyText"/>
    <w:rsid w:val="004B5479"/>
    <w:rPr>
      <w:rFonts w:ascii="Arial" w:hAnsi="Arial"/>
      <w:szCs w:val="21"/>
      <w:lang w:val="en-GB"/>
    </w:rPr>
  </w:style>
  <w:style w:type="paragraph" w:styleId="Revision">
    <w:name w:val="Revision"/>
    <w:hidden/>
    <w:uiPriority w:val="99"/>
    <w:semiHidden/>
    <w:rsid w:val="007E14AC"/>
    <w:pPr>
      <w:spacing w:after="0" w:line="240" w:lineRule="auto"/>
    </w:pPr>
    <w:rPr>
      <w:rFonts w:ascii="Times New Roman" w:hAnsi="Times New Roman" w:eastAsia="Times New Roman" w:cs="Times New Roman"/>
      <w:sz w:val="24"/>
      <w:szCs w:val="24"/>
      <w:lang w:val="fi-FI" w:eastAsia="fi-FI"/>
    </w:rPr>
  </w:style>
  <w:style w:type="paragraph" w:styleId="StandardText" w:customStyle="1">
    <w:name w:val="Standard Text"/>
    <w:basedOn w:val="Normal"/>
    <w:rsid w:val="007E14AC"/>
    <w:pPr>
      <w:tabs>
        <w:tab w:val="left" w:pos="0"/>
        <w:tab w:val="left" w:pos="1418"/>
        <w:tab w:val="left" w:pos="3402"/>
        <w:tab w:val="left" w:pos="7088"/>
      </w:tabs>
      <w:autoSpaceDE w:val="0"/>
      <w:autoSpaceDN w:val="0"/>
      <w:adjustRightInd w:val="0"/>
      <w:ind w:left="0"/>
      <w:jc w:val="both"/>
    </w:pPr>
    <w:rPr>
      <w:rFonts w:eastAsia="SimSun" w:cs="Arial"/>
      <w:spacing w:val="-3"/>
      <w:szCs w:val="22"/>
      <w:lang w:val="en-GB" w:eastAsia="fi-FI"/>
    </w:rPr>
  </w:style>
  <w:style w:type="paragraph" w:styleId="auf2" w:customStyle="1">
    <w:name w:val="auf2"/>
    <w:basedOn w:val="StandardText"/>
    <w:rsid w:val="007E14AC"/>
  </w:style>
  <w:style w:type="paragraph" w:styleId="NormalWeb">
    <w:name w:val="Normal (Web)"/>
    <w:basedOn w:val="Normal"/>
    <w:uiPriority w:val="99"/>
    <w:semiHidden/>
    <w:unhideWhenUsed/>
    <w:rsid w:val="007E14AC"/>
    <w:pPr>
      <w:ind w:left="0"/>
      <w:jc w:val="both"/>
    </w:pPr>
    <w:rPr>
      <w:sz w:val="24"/>
      <w:szCs w:val="24"/>
      <w:lang w:val="en-GB" w:eastAsia="fi-FI"/>
    </w:rPr>
  </w:style>
  <w:style w:type="paragraph" w:styleId="HeaderFooter" w:customStyle="1">
    <w:name w:val="Header &amp; Footer"/>
    <w:basedOn w:val="Normal"/>
    <w:rsid w:val="007E14AC"/>
    <w:pPr>
      <w:ind w:left="0"/>
      <w:jc w:val="center"/>
    </w:pPr>
    <w:rPr>
      <w:rFonts w:cs="Arial"/>
      <w:sz w:val="16"/>
      <w:szCs w:val="24"/>
      <w:lang w:val="en-GB"/>
    </w:rPr>
  </w:style>
  <w:style w:type="paragraph" w:styleId="TOC4">
    <w:name w:val="toc 4"/>
    <w:basedOn w:val="Normal"/>
    <w:next w:val="Normal"/>
    <w:autoRedefine/>
    <w:uiPriority w:val="39"/>
    <w:semiHidden/>
    <w:unhideWhenUsed/>
    <w:rsid w:val="007E14AC"/>
    <w:pPr>
      <w:spacing w:after="100"/>
      <w:jc w:val="both"/>
    </w:pPr>
    <w:rPr>
      <w:sz w:val="20"/>
      <w:szCs w:val="24"/>
      <w:lang w:val="en-GB" w:eastAsia="fi-FI"/>
    </w:rPr>
  </w:style>
  <w:style w:type="paragraph" w:styleId="TableofFigures">
    <w:name w:val="table of figures"/>
    <w:basedOn w:val="Normal"/>
    <w:next w:val="Normal"/>
    <w:uiPriority w:val="99"/>
    <w:unhideWhenUsed/>
    <w:rsid w:val="007E14AC"/>
    <w:pPr>
      <w:ind w:left="0"/>
      <w:jc w:val="both"/>
    </w:pPr>
    <w:rPr>
      <w:sz w:val="24"/>
      <w:szCs w:val="24"/>
      <w:lang w:val="en-GB" w:eastAsia="fi-FI"/>
    </w:rPr>
  </w:style>
  <w:style w:type="paragraph" w:styleId="Index1">
    <w:name w:val="index 1"/>
    <w:basedOn w:val="Normal"/>
    <w:next w:val="Normal"/>
    <w:autoRedefine/>
    <w:uiPriority w:val="99"/>
    <w:semiHidden/>
    <w:unhideWhenUsed/>
    <w:rsid w:val="007E14AC"/>
    <w:pPr>
      <w:ind w:left="240" w:hanging="240"/>
      <w:jc w:val="both"/>
    </w:pPr>
    <w:rPr>
      <w:sz w:val="24"/>
      <w:szCs w:val="24"/>
      <w:lang w:val="en-GB" w:eastAsia="fi-FI"/>
    </w:rPr>
  </w:style>
  <w:style w:type="character" w:styleId="FollowedHyperlink">
    <w:name w:val="FollowedHyperlink"/>
    <w:basedOn w:val="DefaultParagraphFont"/>
    <w:uiPriority w:val="99"/>
    <w:semiHidden/>
    <w:unhideWhenUsed/>
    <w:rsid w:val="007E14AC"/>
    <w:rPr>
      <w:color w:val="800080" w:themeColor="followedHyperlink"/>
      <w:u w:val="single"/>
    </w:rPr>
  </w:style>
  <w:style w:type="paragraph" w:styleId="Subheading" w:customStyle="1">
    <w:name w:val="Subheading"/>
    <w:basedOn w:val="Normal"/>
    <w:rsid w:val="00F06011"/>
    <w:pPr>
      <w:keepNext/>
      <w:keepLines/>
      <w:spacing w:before="360" w:after="60" w:line="257" w:lineRule="auto"/>
      <w:jc w:val="both"/>
    </w:pPr>
    <w:rPr>
      <w:i/>
      <w:iCs/>
      <w:lang w:val="en-GB"/>
    </w:rPr>
  </w:style>
  <w:style w:type="paragraph" w:styleId="TableTopic" w:customStyle="1">
    <w:name w:val="TableTopic"/>
    <w:basedOn w:val="Normal"/>
    <w:rsid w:val="00756F47"/>
    <w:pPr>
      <w:spacing w:after="60"/>
      <w:ind w:left="176"/>
    </w:pPr>
    <w:rPr>
      <w:b/>
      <w:bCs/>
      <w:lang w:val="en-GB"/>
    </w:rPr>
  </w:style>
  <w:style w:type="paragraph" w:styleId="TableText" w:customStyle="1">
    <w:name w:val="TableText"/>
    <w:basedOn w:val="Normal"/>
    <w:rsid w:val="00DA5EFA"/>
    <w:pPr>
      <w:spacing w:after="80"/>
      <w:ind w:left="357" w:right="176"/>
    </w:pPr>
    <w:rPr>
      <w:rFonts w:eastAsia="Arial" w:cs="Arial"/>
      <w:lang w:val="en-GB"/>
    </w:rPr>
  </w:style>
  <w:style w:type="paragraph" w:styleId="TableList" w:customStyle="1">
    <w:name w:val="TableList"/>
    <w:basedOn w:val="TableText"/>
    <w:rsid w:val="007D7184"/>
    <w:pPr>
      <w:numPr>
        <w:numId w:val="2"/>
      </w:numPr>
      <w:ind w:left="533" w:hanging="176"/>
      <w:contextualSpacing/>
    </w:pPr>
  </w:style>
  <w:style w:type="paragraph" w:styleId="BodyList" w:customStyle="1">
    <w:name w:val="Body List"/>
    <w:basedOn w:val="BodyText"/>
    <w:rsid w:val="000C4F16"/>
    <w:pPr>
      <w:numPr>
        <w:numId w:val="3"/>
      </w:numPr>
      <w:spacing w:after="0"/>
      <w:ind w:left="1434" w:hanging="357"/>
    </w:pPr>
    <w:rPr>
      <w:rFonts w:eastAsia="Arial" w:cs="Arial"/>
      <w:i/>
    </w:rPr>
  </w:style>
  <w:style w:type="paragraph" w:styleId="Normaltext" w:customStyle="1">
    <w:name w:val="Normal text"/>
    <w:basedOn w:val="Sisennys"/>
    <w:link w:val="NormaltextChar"/>
    <w:uiPriority w:val="2"/>
    <w:qFormat/>
    <w:rsid w:val="001A07FE"/>
    <w:pPr>
      <w:ind w:left="720"/>
    </w:pPr>
    <w:rPr>
      <w:rFonts w:cs="Arial"/>
      <w:szCs w:val="22"/>
    </w:rPr>
  </w:style>
  <w:style w:type="character" w:styleId="NormaltextChar" w:customStyle="1">
    <w:name w:val="Normal text Char"/>
    <w:basedOn w:val="SisennysChar"/>
    <w:link w:val="Normaltext"/>
    <w:uiPriority w:val="2"/>
    <w:rsid w:val="001A07FE"/>
    <w:rPr>
      <w:rFonts w:ascii="Arial" w:hAnsi="Arial" w:cs="Arial"/>
      <w:szCs w:val="21"/>
      <w:lang w:val="en-GB"/>
    </w:rPr>
  </w:style>
  <w:style w:type="character" w:styleId="Mention">
    <w:name w:val="Mention"/>
    <w:basedOn w:val="DefaultParagraphFont"/>
    <w:uiPriority w:val="99"/>
    <w:unhideWhenUsed/>
    <w:rsid w:val="00710A72"/>
    <w:rPr>
      <w:color w:val="2B579A"/>
      <w:shd w:val="clear" w:color="auto" w:fill="E1DFDD"/>
    </w:rPr>
  </w:style>
  <w:style w:type="paragraph" w:styleId="Body" w:customStyle="1">
    <w:name w:val="Body"/>
    <w:basedOn w:val="Normal"/>
    <w:uiPriority w:val="1"/>
    <w:rsid w:val="004955E5"/>
    <w:rPr>
      <w:rFonts w:eastAsia="Arial" w:cs="Arial"/>
      <w:color w:val="000000" w:themeColor="text1"/>
      <w:szCs w:val="22"/>
    </w:rPr>
  </w:style>
  <w:style w:type="character" w:styleId="Strong">
    <w:name w:val="Strong"/>
    <w:basedOn w:val="DefaultParagraphFont"/>
    <w:uiPriority w:val="22"/>
    <w:qFormat/>
    <w:rsid w:val="009646C2"/>
    <w:rPr>
      <w:b/>
      <w:bCs/>
    </w:rPr>
  </w:style>
  <w:style w:type="numbering" w:styleId="AktuelleListe1" w:customStyle="1">
    <w:name w:val="Aktuelle Liste1"/>
    <w:uiPriority w:val="99"/>
    <w:rsid w:val="00476624"/>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897536">
      <w:bodyDiv w:val="1"/>
      <w:marLeft w:val="0"/>
      <w:marRight w:val="0"/>
      <w:marTop w:val="0"/>
      <w:marBottom w:val="0"/>
      <w:divBdr>
        <w:top w:val="none" w:sz="0" w:space="0" w:color="auto"/>
        <w:left w:val="none" w:sz="0" w:space="0" w:color="auto"/>
        <w:bottom w:val="none" w:sz="0" w:space="0" w:color="auto"/>
        <w:right w:val="none" w:sz="0" w:space="0" w:color="auto"/>
      </w:divBdr>
    </w:div>
    <w:div w:id="458766912">
      <w:bodyDiv w:val="1"/>
      <w:marLeft w:val="0"/>
      <w:marRight w:val="0"/>
      <w:marTop w:val="0"/>
      <w:marBottom w:val="0"/>
      <w:divBdr>
        <w:top w:val="none" w:sz="0" w:space="0" w:color="auto"/>
        <w:left w:val="none" w:sz="0" w:space="0" w:color="auto"/>
        <w:bottom w:val="none" w:sz="0" w:space="0" w:color="auto"/>
        <w:right w:val="none" w:sz="0" w:space="0" w:color="auto"/>
      </w:divBdr>
    </w:div>
    <w:div w:id="492648025">
      <w:bodyDiv w:val="1"/>
      <w:marLeft w:val="0"/>
      <w:marRight w:val="0"/>
      <w:marTop w:val="0"/>
      <w:marBottom w:val="0"/>
      <w:divBdr>
        <w:top w:val="none" w:sz="0" w:space="0" w:color="auto"/>
        <w:left w:val="none" w:sz="0" w:space="0" w:color="auto"/>
        <w:bottom w:val="none" w:sz="0" w:space="0" w:color="auto"/>
        <w:right w:val="none" w:sz="0" w:space="0" w:color="auto"/>
      </w:divBdr>
      <w:divsChild>
        <w:div w:id="100493216">
          <w:marLeft w:val="0"/>
          <w:marRight w:val="0"/>
          <w:marTop w:val="0"/>
          <w:marBottom w:val="0"/>
          <w:divBdr>
            <w:top w:val="none" w:sz="0" w:space="0" w:color="auto"/>
            <w:left w:val="none" w:sz="0" w:space="0" w:color="auto"/>
            <w:bottom w:val="none" w:sz="0" w:space="0" w:color="auto"/>
            <w:right w:val="none" w:sz="0" w:space="0" w:color="auto"/>
          </w:divBdr>
        </w:div>
        <w:div w:id="640579815">
          <w:marLeft w:val="0"/>
          <w:marRight w:val="0"/>
          <w:marTop w:val="0"/>
          <w:marBottom w:val="0"/>
          <w:divBdr>
            <w:top w:val="none" w:sz="0" w:space="0" w:color="auto"/>
            <w:left w:val="none" w:sz="0" w:space="0" w:color="auto"/>
            <w:bottom w:val="none" w:sz="0" w:space="0" w:color="auto"/>
            <w:right w:val="none" w:sz="0" w:space="0" w:color="auto"/>
          </w:divBdr>
          <w:divsChild>
            <w:div w:id="72706764">
              <w:marLeft w:val="0"/>
              <w:marRight w:val="0"/>
              <w:marTop w:val="0"/>
              <w:marBottom w:val="0"/>
              <w:divBdr>
                <w:top w:val="none" w:sz="0" w:space="0" w:color="auto"/>
                <w:left w:val="none" w:sz="0" w:space="0" w:color="auto"/>
                <w:bottom w:val="none" w:sz="0" w:space="0" w:color="auto"/>
                <w:right w:val="none" w:sz="0" w:space="0" w:color="auto"/>
              </w:divBdr>
            </w:div>
            <w:div w:id="158888657">
              <w:marLeft w:val="0"/>
              <w:marRight w:val="0"/>
              <w:marTop w:val="0"/>
              <w:marBottom w:val="0"/>
              <w:divBdr>
                <w:top w:val="none" w:sz="0" w:space="0" w:color="auto"/>
                <w:left w:val="none" w:sz="0" w:space="0" w:color="auto"/>
                <w:bottom w:val="none" w:sz="0" w:space="0" w:color="auto"/>
                <w:right w:val="none" w:sz="0" w:space="0" w:color="auto"/>
              </w:divBdr>
            </w:div>
            <w:div w:id="353577169">
              <w:marLeft w:val="0"/>
              <w:marRight w:val="0"/>
              <w:marTop w:val="0"/>
              <w:marBottom w:val="0"/>
              <w:divBdr>
                <w:top w:val="none" w:sz="0" w:space="0" w:color="auto"/>
                <w:left w:val="none" w:sz="0" w:space="0" w:color="auto"/>
                <w:bottom w:val="none" w:sz="0" w:space="0" w:color="auto"/>
                <w:right w:val="none" w:sz="0" w:space="0" w:color="auto"/>
              </w:divBdr>
            </w:div>
            <w:div w:id="395980028">
              <w:marLeft w:val="0"/>
              <w:marRight w:val="0"/>
              <w:marTop w:val="0"/>
              <w:marBottom w:val="0"/>
              <w:divBdr>
                <w:top w:val="none" w:sz="0" w:space="0" w:color="auto"/>
                <w:left w:val="none" w:sz="0" w:space="0" w:color="auto"/>
                <w:bottom w:val="none" w:sz="0" w:space="0" w:color="auto"/>
                <w:right w:val="none" w:sz="0" w:space="0" w:color="auto"/>
              </w:divBdr>
            </w:div>
            <w:div w:id="560406094">
              <w:marLeft w:val="0"/>
              <w:marRight w:val="0"/>
              <w:marTop w:val="0"/>
              <w:marBottom w:val="0"/>
              <w:divBdr>
                <w:top w:val="none" w:sz="0" w:space="0" w:color="auto"/>
                <w:left w:val="none" w:sz="0" w:space="0" w:color="auto"/>
                <w:bottom w:val="none" w:sz="0" w:space="0" w:color="auto"/>
                <w:right w:val="none" w:sz="0" w:space="0" w:color="auto"/>
              </w:divBdr>
            </w:div>
            <w:div w:id="648942371">
              <w:marLeft w:val="0"/>
              <w:marRight w:val="0"/>
              <w:marTop w:val="0"/>
              <w:marBottom w:val="0"/>
              <w:divBdr>
                <w:top w:val="none" w:sz="0" w:space="0" w:color="auto"/>
                <w:left w:val="none" w:sz="0" w:space="0" w:color="auto"/>
                <w:bottom w:val="none" w:sz="0" w:space="0" w:color="auto"/>
                <w:right w:val="none" w:sz="0" w:space="0" w:color="auto"/>
              </w:divBdr>
            </w:div>
            <w:div w:id="652563662">
              <w:marLeft w:val="0"/>
              <w:marRight w:val="0"/>
              <w:marTop w:val="0"/>
              <w:marBottom w:val="0"/>
              <w:divBdr>
                <w:top w:val="none" w:sz="0" w:space="0" w:color="auto"/>
                <w:left w:val="none" w:sz="0" w:space="0" w:color="auto"/>
                <w:bottom w:val="none" w:sz="0" w:space="0" w:color="auto"/>
                <w:right w:val="none" w:sz="0" w:space="0" w:color="auto"/>
              </w:divBdr>
            </w:div>
            <w:div w:id="729965079">
              <w:marLeft w:val="0"/>
              <w:marRight w:val="0"/>
              <w:marTop w:val="0"/>
              <w:marBottom w:val="0"/>
              <w:divBdr>
                <w:top w:val="none" w:sz="0" w:space="0" w:color="auto"/>
                <w:left w:val="none" w:sz="0" w:space="0" w:color="auto"/>
                <w:bottom w:val="none" w:sz="0" w:space="0" w:color="auto"/>
                <w:right w:val="none" w:sz="0" w:space="0" w:color="auto"/>
              </w:divBdr>
            </w:div>
            <w:div w:id="920601644">
              <w:marLeft w:val="0"/>
              <w:marRight w:val="0"/>
              <w:marTop w:val="0"/>
              <w:marBottom w:val="0"/>
              <w:divBdr>
                <w:top w:val="none" w:sz="0" w:space="0" w:color="auto"/>
                <w:left w:val="none" w:sz="0" w:space="0" w:color="auto"/>
                <w:bottom w:val="none" w:sz="0" w:space="0" w:color="auto"/>
                <w:right w:val="none" w:sz="0" w:space="0" w:color="auto"/>
              </w:divBdr>
            </w:div>
            <w:div w:id="924336047">
              <w:marLeft w:val="0"/>
              <w:marRight w:val="0"/>
              <w:marTop w:val="0"/>
              <w:marBottom w:val="0"/>
              <w:divBdr>
                <w:top w:val="none" w:sz="0" w:space="0" w:color="auto"/>
                <w:left w:val="none" w:sz="0" w:space="0" w:color="auto"/>
                <w:bottom w:val="none" w:sz="0" w:space="0" w:color="auto"/>
                <w:right w:val="none" w:sz="0" w:space="0" w:color="auto"/>
              </w:divBdr>
            </w:div>
            <w:div w:id="974526423">
              <w:marLeft w:val="0"/>
              <w:marRight w:val="0"/>
              <w:marTop w:val="0"/>
              <w:marBottom w:val="0"/>
              <w:divBdr>
                <w:top w:val="none" w:sz="0" w:space="0" w:color="auto"/>
                <w:left w:val="none" w:sz="0" w:space="0" w:color="auto"/>
                <w:bottom w:val="none" w:sz="0" w:space="0" w:color="auto"/>
                <w:right w:val="none" w:sz="0" w:space="0" w:color="auto"/>
              </w:divBdr>
            </w:div>
            <w:div w:id="1011566583">
              <w:marLeft w:val="0"/>
              <w:marRight w:val="0"/>
              <w:marTop w:val="0"/>
              <w:marBottom w:val="0"/>
              <w:divBdr>
                <w:top w:val="none" w:sz="0" w:space="0" w:color="auto"/>
                <w:left w:val="none" w:sz="0" w:space="0" w:color="auto"/>
                <w:bottom w:val="none" w:sz="0" w:space="0" w:color="auto"/>
                <w:right w:val="none" w:sz="0" w:space="0" w:color="auto"/>
              </w:divBdr>
            </w:div>
            <w:div w:id="1034698437">
              <w:marLeft w:val="0"/>
              <w:marRight w:val="0"/>
              <w:marTop w:val="0"/>
              <w:marBottom w:val="0"/>
              <w:divBdr>
                <w:top w:val="none" w:sz="0" w:space="0" w:color="auto"/>
                <w:left w:val="none" w:sz="0" w:space="0" w:color="auto"/>
                <w:bottom w:val="none" w:sz="0" w:space="0" w:color="auto"/>
                <w:right w:val="none" w:sz="0" w:space="0" w:color="auto"/>
              </w:divBdr>
            </w:div>
            <w:div w:id="1182277962">
              <w:marLeft w:val="0"/>
              <w:marRight w:val="0"/>
              <w:marTop w:val="0"/>
              <w:marBottom w:val="0"/>
              <w:divBdr>
                <w:top w:val="none" w:sz="0" w:space="0" w:color="auto"/>
                <w:left w:val="none" w:sz="0" w:space="0" w:color="auto"/>
                <w:bottom w:val="none" w:sz="0" w:space="0" w:color="auto"/>
                <w:right w:val="none" w:sz="0" w:space="0" w:color="auto"/>
              </w:divBdr>
            </w:div>
            <w:div w:id="1226143713">
              <w:marLeft w:val="0"/>
              <w:marRight w:val="0"/>
              <w:marTop w:val="0"/>
              <w:marBottom w:val="0"/>
              <w:divBdr>
                <w:top w:val="none" w:sz="0" w:space="0" w:color="auto"/>
                <w:left w:val="none" w:sz="0" w:space="0" w:color="auto"/>
                <w:bottom w:val="none" w:sz="0" w:space="0" w:color="auto"/>
                <w:right w:val="none" w:sz="0" w:space="0" w:color="auto"/>
              </w:divBdr>
            </w:div>
            <w:div w:id="1394155820">
              <w:marLeft w:val="0"/>
              <w:marRight w:val="0"/>
              <w:marTop w:val="0"/>
              <w:marBottom w:val="0"/>
              <w:divBdr>
                <w:top w:val="none" w:sz="0" w:space="0" w:color="auto"/>
                <w:left w:val="none" w:sz="0" w:space="0" w:color="auto"/>
                <w:bottom w:val="none" w:sz="0" w:space="0" w:color="auto"/>
                <w:right w:val="none" w:sz="0" w:space="0" w:color="auto"/>
              </w:divBdr>
            </w:div>
            <w:div w:id="1462916022">
              <w:marLeft w:val="0"/>
              <w:marRight w:val="0"/>
              <w:marTop w:val="0"/>
              <w:marBottom w:val="0"/>
              <w:divBdr>
                <w:top w:val="none" w:sz="0" w:space="0" w:color="auto"/>
                <w:left w:val="none" w:sz="0" w:space="0" w:color="auto"/>
                <w:bottom w:val="none" w:sz="0" w:space="0" w:color="auto"/>
                <w:right w:val="none" w:sz="0" w:space="0" w:color="auto"/>
              </w:divBdr>
            </w:div>
            <w:div w:id="1585526039">
              <w:marLeft w:val="0"/>
              <w:marRight w:val="0"/>
              <w:marTop w:val="0"/>
              <w:marBottom w:val="0"/>
              <w:divBdr>
                <w:top w:val="none" w:sz="0" w:space="0" w:color="auto"/>
                <w:left w:val="none" w:sz="0" w:space="0" w:color="auto"/>
                <w:bottom w:val="none" w:sz="0" w:space="0" w:color="auto"/>
                <w:right w:val="none" w:sz="0" w:space="0" w:color="auto"/>
              </w:divBdr>
            </w:div>
            <w:div w:id="1846238399">
              <w:marLeft w:val="0"/>
              <w:marRight w:val="0"/>
              <w:marTop w:val="0"/>
              <w:marBottom w:val="0"/>
              <w:divBdr>
                <w:top w:val="none" w:sz="0" w:space="0" w:color="auto"/>
                <w:left w:val="none" w:sz="0" w:space="0" w:color="auto"/>
                <w:bottom w:val="none" w:sz="0" w:space="0" w:color="auto"/>
                <w:right w:val="none" w:sz="0" w:space="0" w:color="auto"/>
              </w:divBdr>
            </w:div>
            <w:div w:id="1894927500">
              <w:marLeft w:val="0"/>
              <w:marRight w:val="0"/>
              <w:marTop w:val="0"/>
              <w:marBottom w:val="0"/>
              <w:divBdr>
                <w:top w:val="none" w:sz="0" w:space="0" w:color="auto"/>
                <w:left w:val="none" w:sz="0" w:space="0" w:color="auto"/>
                <w:bottom w:val="none" w:sz="0" w:space="0" w:color="auto"/>
                <w:right w:val="none" w:sz="0" w:space="0" w:color="auto"/>
              </w:divBdr>
            </w:div>
          </w:divsChild>
        </w:div>
        <w:div w:id="772868189">
          <w:marLeft w:val="0"/>
          <w:marRight w:val="0"/>
          <w:marTop w:val="0"/>
          <w:marBottom w:val="0"/>
          <w:divBdr>
            <w:top w:val="none" w:sz="0" w:space="0" w:color="auto"/>
            <w:left w:val="none" w:sz="0" w:space="0" w:color="auto"/>
            <w:bottom w:val="none" w:sz="0" w:space="0" w:color="auto"/>
            <w:right w:val="none" w:sz="0" w:space="0" w:color="auto"/>
          </w:divBdr>
        </w:div>
        <w:div w:id="1093740117">
          <w:marLeft w:val="0"/>
          <w:marRight w:val="0"/>
          <w:marTop w:val="0"/>
          <w:marBottom w:val="0"/>
          <w:divBdr>
            <w:top w:val="none" w:sz="0" w:space="0" w:color="auto"/>
            <w:left w:val="none" w:sz="0" w:space="0" w:color="auto"/>
            <w:bottom w:val="none" w:sz="0" w:space="0" w:color="auto"/>
            <w:right w:val="none" w:sz="0" w:space="0" w:color="auto"/>
          </w:divBdr>
          <w:divsChild>
            <w:div w:id="31155588">
              <w:marLeft w:val="0"/>
              <w:marRight w:val="0"/>
              <w:marTop w:val="0"/>
              <w:marBottom w:val="0"/>
              <w:divBdr>
                <w:top w:val="none" w:sz="0" w:space="0" w:color="auto"/>
                <w:left w:val="none" w:sz="0" w:space="0" w:color="auto"/>
                <w:bottom w:val="none" w:sz="0" w:space="0" w:color="auto"/>
                <w:right w:val="none" w:sz="0" w:space="0" w:color="auto"/>
              </w:divBdr>
            </w:div>
            <w:div w:id="36513005">
              <w:marLeft w:val="0"/>
              <w:marRight w:val="0"/>
              <w:marTop w:val="0"/>
              <w:marBottom w:val="0"/>
              <w:divBdr>
                <w:top w:val="none" w:sz="0" w:space="0" w:color="auto"/>
                <w:left w:val="none" w:sz="0" w:space="0" w:color="auto"/>
                <w:bottom w:val="none" w:sz="0" w:space="0" w:color="auto"/>
                <w:right w:val="none" w:sz="0" w:space="0" w:color="auto"/>
              </w:divBdr>
            </w:div>
            <w:div w:id="55327339">
              <w:marLeft w:val="0"/>
              <w:marRight w:val="0"/>
              <w:marTop w:val="0"/>
              <w:marBottom w:val="0"/>
              <w:divBdr>
                <w:top w:val="none" w:sz="0" w:space="0" w:color="auto"/>
                <w:left w:val="none" w:sz="0" w:space="0" w:color="auto"/>
                <w:bottom w:val="none" w:sz="0" w:space="0" w:color="auto"/>
                <w:right w:val="none" w:sz="0" w:space="0" w:color="auto"/>
              </w:divBdr>
            </w:div>
            <w:div w:id="283318882">
              <w:marLeft w:val="0"/>
              <w:marRight w:val="0"/>
              <w:marTop w:val="0"/>
              <w:marBottom w:val="0"/>
              <w:divBdr>
                <w:top w:val="none" w:sz="0" w:space="0" w:color="auto"/>
                <w:left w:val="none" w:sz="0" w:space="0" w:color="auto"/>
                <w:bottom w:val="none" w:sz="0" w:space="0" w:color="auto"/>
                <w:right w:val="none" w:sz="0" w:space="0" w:color="auto"/>
              </w:divBdr>
            </w:div>
            <w:div w:id="385296932">
              <w:marLeft w:val="0"/>
              <w:marRight w:val="0"/>
              <w:marTop w:val="0"/>
              <w:marBottom w:val="0"/>
              <w:divBdr>
                <w:top w:val="none" w:sz="0" w:space="0" w:color="auto"/>
                <w:left w:val="none" w:sz="0" w:space="0" w:color="auto"/>
                <w:bottom w:val="none" w:sz="0" w:space="0" w:color="auto"/>
                <w:right w:val="none" w:sz="0" w:space="0" w:color="auto"/>
              </w:divBdr>
            </w:div>
            <w:div w:id="415904498">
              <w:marLeft w:val="0"/>
              <w:marRight w:val="0"/>
              <w:marTop w:val="0"/>
              <w:marBottom w:val="0"/>
              <w:divBdr>
                <w:top w:val="none" w:sz="0" w:space="0" w:color="auto"/>
                <w:left w:val="none" w:sz="0" w:space="0" w:color="auto"/>
                <w:bottom w:val="none" w:sz="0" w:space="0" w:color="auto"/>
                <w:right w:val="none" w:sz="0" w:space="0" w:color="auto"/>
              </w:divBdr>
            </w:div>
            <w:div w:id="700014454">
              <w:marLeft w:val="0"/>
              <w:marRight w:val="0"/>
              <w:marTop w:val="0"/>
              <w:marBottom w:val="0"/>
              <w:divBdr>
                <w:top w:val="none" w:sz="0" w:space="0" w:color="auto"/>
                <w:left w:val="none" w:sz="0" w:space="0" w:color="auto"/>
                <w:bottom w:val="none" w:sz="0" w:space="0" w:color="auto"/>
                <w:right w:val="none" w:sz="0" w:space="0" w:color="auto"/>
              </w:divBdr>
            </w:div>
            <w:div w:id="891774773">
              <w:marLeft w:val="0"/>
              <w:marRight w:val="0"/>
              <w:marTop w:val="0"/>
              <w:marBottom w:val="0"/>
              <w:divBdr>
                <w:top w:val="none" w:sz="0" w:space="0" w:color="auto"/>
                <w:left w:val="none" w:sz="0" w:space="0" w:color="auto"/>
                <w:bottom w:val="none" w:sz="0" w:space="0" w:color="auto"/>
                <w:right w:val="none" w:sz="0" w:space="0" w:color="auto"/>
              </w:divBdr>
            </w:div>
            <w:div w:id="898830711">
              <w:marLeft w:val="0"/>
              <w:marRight w:val="0"/>
              <w:marTop w:val="0"/>
              <w:marBottom w:val="0"/>
              <w:divBdr>
                <w:top w:val="none" w:sz="0" w:space="0" w:color="auto"/>
                <w:left w:val="none" w:sz="0" w:space="0" w:color="auto"/>
                <w:bottom w:val="none" w:sz="0" w:space="0" w:color="auto"/>
                <w:right w:val="none" w:sz="0" w:space="0" w:color="auto"/>
              </w:divBdr>
            </w:div>
            <w:div w:id="913202384">
              <w:marLeft w:val="0"/>
              <w:marRight w:val="0"/>
              <w:marTop w:val="0"/>
              <w:marBottom w:val="0"/>
              <w:divBdr>
                <w:top w:val="none" w:sz="0" w:space="0" w:color="auto"/>
                <w:left w:val="none" w:sz="0" w:space="0" w:color="auto"/>
                <w:bottom w:val="none" w:sz="0" w:space="0" w:color="auto"/>
                <w:right w:val="none" w:sz="0" w:space="0" w:color="auto"/>
              </w:divBdr>
            </w:div>
            <w:div w:id="964232617">
              <w:marLeft w:val="0"/>
              <w:marRight w:val="0"/>
              <w:marTop w:val="0"/>
              <w:marBottom w:val="0"/>
              <w:divBdr>
                <w:top w:val="none" w:sz="0" w:space="0" w:color="auto"/>
                <w:left w:val="none" w:sz="0" w:space="0" w:color="auto"/>
                <w:bottom w:val="none" w:sz="0" w:space="0" w:color="auto"/>
                <w:right w:val="none" w:sz="0" w:space="0" w:color="auto"/>
              </w:divBdr>
            </w:div>
            <w:div w:id="1249003218">
              <w:marLeft w:val="0"/>
              <w:marRight w:val="0"/>
              <w:marTop w:val="0"/>
              <w:marBottom w:val="0"/>
              <w:divBdr>
                <w:top w:val="none" w:sz="0" w:space="0" w:color="auto"/>
                <w:left w:val="none" w:sz="0" w:space="0" w:color="auto"/>
                <w:bottom w:val="none" w:sz="0" w:space="0" w:color="auto"/>
                <w:right w:val="none" w:sz="0" w:space="0" w:color="auto"/>
              </w:divBdr>
            </w:div>
            <w:div w:id="1371221938">
              <w:marLeft w:val="0"/>
              <w:marRight w:val="0"/>
              <w:marTop w:val="0"/>
              <w:marBottom w:val="0"/>
              <w:divBdr>
                <w:top w:val="none" w:sz="0" w:space="0" w:color="auto"/>
                <w:left w:val="none" w:sz="0" w:space="0" w:color="auto"/>
                <w:bottom w:val="none" w:sz="0" w:space="0" w:color="auto"/>
                <w:right w:val="none" w:sz="0" w:space="0" w:color="auto"/>
              </w:divBdr>
            </w:div>
            <w:div w:id="1375688765">
              <w:marLeft w:val="0"/>
              <w:marRight w:val="0"/>
              <w:marTop w:val="0"/>
              <w:marBottom w:val="0"/>
              <w:divBdr>
                <w:top w:val="none" w:sz="0" w:space="0" w:color="auto"/>
                <w:left w:val="none" w:sz="0" w:space="0" w:color="auto"/>
                <w:bottom w:val="none" w:sz="0" w:space="0" w:color="auto"/>
                <w:right w:val="none" w:sz="0" w:space="0" w:color="auto"/>
              </w:divBdr>
            </w:div>
            <w:div w:id="1808932099">
              <w:marLeft w:val="0"/>
              <w:marRight w:val="0"/>
              <w:marTop w:val="0"/>
              <w:marBottom w:val="0"/>
              <w:divBdr>
                <w:top w:val="none" w:sz="0" w:space="0" w:color="auto"/>
                <w:left w:val="none" w:sz="0" w:space="0" w:color="auto"/>
                <w:bottom w:val="none" w:sz="0" w:space="0" w:color="auto"/>
                <w:right w:val="none" w:sz="0" w:space="0" w:color="auto"/>
              </w:divBdr>
            </w:div>
            <w:div w:id="2025594303">
              <w:marLeft w:val="0"/>
              <w:marRight w:val="0"/>
              <w:marTop w:val="0"/>
              <w:marBottom w:val="0"/>
              <w:divBdr>
                <w:top w:val="none" w:sz="0" w:space="0" w:color="auto"/>
                <w:left w:val="none" w:sz="0" w:space="0" w:color="auto"/>
                <w:bottom w:val="none" w:sz="0" w:space="0" w:color="auto"/>
                <w:right w:val="none" w:sz="0" w:space="0" w:color="auto"/>
              </w:divBdr>
            </w:div>
          </w:divsChild>
        </w:div>
        <w:div w:id="1395356127">
          <w:marLeft w:val="0"/>
          <w:marRight w:val="0"/>
          <w:marTop w:val="0"/>
          <w:marBottom w:val="0"/>
          <w:divBdr>
            <w:top w:val="none" w:sz="0" w:space="0" w:color="auto"/>
            <w:left w:val="none" w:sz="0" w:space="0" w:color="auto"/>
            <w:bottom w:val="none" w:sz="0" w:space="0" w:color="auto"/>
            <w:right w:val="none" w:sz="0" w:space="0" w:color="auto"/>
          </w:divBdr>
        </w:div>
        <w:div w:id="1438482144">
          <w:marLeft w:val="0"/>
          <w:marRight w:val="0"/>
          <w:marTop w:val="0"/>
          <w:marBottom w:val="0"/>
          <w:divBdr>
            <w:top w:val="none" w:sz="0" w:space="0" w:color="auto"/>
            <w:left w:val="none" w:sz="0" w:space="0" w:color="auto"/>
            <w:bottom w:val="none" w:sz="0" w:space="0" w:color="auto"/>
            <w:right w:val="none" w:sz="0" w:space="0" w:color="auto"/>
          </w:divBdr>
        </w:div>
        <w:div w:id="1943805481">
          <w:marLeft w:val="0"/>
          <w:marRight w:val="0"/>
          <w:marTop w:val="0"/>
          <w:marBottom w:val="0"/>
          <w:divBdr>
            <w:top w:val="none" w:sz="0" w:space="0" w:color="auto"/>
            <w:left w:val="none" w:sz="0" w:space="0" w:color="auto"/>
            <w:bottom w:val="none" w:sz="0" w:space="0" w:color="auto"/>
            <w:right w:val="none" w:sz="0" w:space="0" w:color="auto"/>
          </w:divBdr>
        </w:div>
        <w:div w:id="2091542174">
          <w:marLeft w:val="0"/>
          <w:marRight w:val="0"/>
          <w:marTop w:val="0"/>
          <w:marBottom w:val="0"/>
          <w:divBdr>
            <w:top w:val="none" w:sz="0" w:space="0" w:color="auto"/>
            <w:left w:val="none" w:sz="0" w:space="0" w:color="auto"/>
            <w:bottom w:val="none" w:sz="0" w:space="0" w:color="auto"/>
            <w:right w:val="none" w:sz="0" w:space="0" w:color="auto"/>
          </w:divBdr>
        </w:div>
      </w:divsChild>
    </w:div>
    <w:div w:id="924269632">
      <w:bodyDiv w:val="1"/>
      <w:marLeft w:val="0"/>
      <w:marRight w:val="0"/>
      <w:marTop w:val="0"/>
      <w:marBottom w:val="0"/>
      <w:divBdr>
        <w:top w:val="none" w:sz="0" w:space="0" w:color="auto"/>
        <w:left w:val="none" w:sz="0" w:space="0" w:color="auto"/>
        <w:bottom w:val="none" w:sz="0" w:space="0" w:color="auto"/>
        <w:right w:val="none" w:sz="0" w:space="0" w:color="auto"/>
      </w:divBdr>
      <w:divsChild>
        <w:div w:id="1589308">
          <w:marLeft w:val="0"/>
          <w:marRight w:val="0"/>
          <w:marTop w:val="0"/>
          <w:marBottom w:val="0"/>
          <w:divBdr>
            <w:top w:val="none" w:sz="0" w:space="0" w:color="auto"/>
            <w:left w:val="none" w:sz="0" w:space="0" w:color="auto"/>
            <w:bottom w:val="none" w:sz="0" w:space="0" w:color="auto"/>
            <w:right w:val="none" w:sz="0" w:space="0" w:color="auto"/>
          </w:divBdr>
        </w:div>
        <w:div w:id="785931715">
          <w:marLeft w:val="0"/>
          <w:marRight w:val="0"/>
          <w:marTop w:val="0"/>
          <w:marBottom w:val="0"/>
          <w:divBdr>
            <w:top w:val="none" w:sz="0" w:space="0" w:color="auto"/>
            <w:left w:val="none" w:sz="0" w:space="0" w:color="auto"/>
            <w:bottom w:val="none" w:sz="0" w:space="0" w:color="auto"/>
            <w:right w:val="none" w:sz="0" w:space="0" w:color="auto"/>
          </w:divBdr>
        </w:div>
        <w:div w:id="1207060634">
          <w:marLeft w:val="0"/>
          <w:marRight w:val="0"/>
          <w:marTop w:val="0"/>
          <w:marBottom w:val="0"/>
          <w:divBdr>
            <w:top w:val="none" w:sz="0" w:space="0" w:color="auto"/>
            <w:left w:val="none" w:sz="0" w:space="0" w:color="auto"/>
            <w:bottom w:val="none" w:sz="0" w:space="0" w:color="auto"/>
            <w:right w:val="none" w:sz="0" w:space="0" w:color="auto"/>
          </w:divBdr>
        </w:div>
        <w:div w:id="1235121319">
          <w:marLeft w:val="0"/>
          <w:marRight w:val="0"/>
          <w:marTop w:val="0"/>
          <w:marBottom w:val="0"/>
          <w:divBdr>
            <w:top w:val="none" w:sz="0" w:space="0" w:color="auto"/>
            <w:left w:val="none" w:sz="0" w:space="0" w:color="auto"/>
            <w:bottom w:val="none" w:sz="0" w:space="0" w:color="auto"/>
            <w:right w:val="none" w:sz="0" w:space="0" w:color="auto"/>
          </w:divBdr>
        </w:div>
        <w:div w:id="1385300685">
          <w:marLeft w:val="0"/>
          <w:marRight w:val="0"/>
          <w:marTop w:val="0"/>
          <w:marBottom w:val="0"/>
          <w:divBdr>
            <w:top w:val="none" w:sz="0" w:space="0" w:color="auto"/>
            <w:left w:val="none" w:sz="0" w:space="0" w:color="auto"/>
            <w:bottom w:val="none" w:sz="0" w:space="0" w:color="auto"/>
            <w:right w:val="none" w:sz="0" w:space="0" w:color="auto"/>
          </w:divBdr>
          <w:divsChild>
            <w:div w:id="217590899">
              <w:marLeft w:val="0"/>
              <w:marRight w:val="0"/>
              <w:marTop w:val="0"/>
              <w:marBottom w:val="0"/>
              <w:divBdr>
                <w:top w:val="none" w:sz="0" w:space="0" w:color="auto"/>
                <w:left w:val="none" w:sz="0" w:space="0" w:color="auto"/>
                <w:bottom w:val="none" w:sz="0" w:space="0" w:color="auto"/>
                <w:right w:val="none" w:sz="0" w:space="0" w:color="auto"/>
              </w:divBdr>
            </w:div>
            <w:div w:id="246231439">
              <w:marLeft w:val="0"/>
              <w:marRight w:val="0"/>
              <w:marTop w:val="0"/>
              <w:marBottom w:val="0"/>
              <w:divBdr>
                <w:top w:val="none" w:sz="0" w:space="0" w:color="auto"/>
                <w:left w:val="none" w:sz="0" w:space="0" w:color="auto"/>
                <w:bottom w:val="none" w:sz="0" w:space="0" w:color="auto"/>
                <w:right w:val="none" w:sz="0" w:space="0" w:color="auto"/>
              </w:divBdr>
            </w:div>
            <w:div w:id="322857292">
              <w:marLeft w:val="0"/>
              <w:marRight w:val="0"/>
              <w:marTop w:val="0"/>
              <w:marBottom w:val="0"/>
              <w:divBdr>
                <w:top w:val="none" w:sz="0" w:space="0" w:color="auto"/>
                <w:left w:val="none" w:sz="0" w:space="0" w:color="auto"/>
                <w:bottom w:val="none" w:sz="0" w:space="0" w:color="auto"/>
                <w:right w:val="none" w:sz="0" w:space="0" w:color="auto"/>
              </w:divBdr>
            </w:div>
            <w:div w:id="374931660">
              <w:marLeft w:val="0"/>
              <w:marRight w:val="0"/>
              <w:marTop w:val="0"/>
              <w:marBottom w:val="0"/>
              <w:divBdr>
                <w:top w:val="none" w:sz="0" w:space="0" w:color="auto"/>
                <w:left w:val="none" w:sz="0" w:space="0" w:color="auto"/>
                <w:bottom w:val="none" w:sz="0" w:space="0" w:color="auto"/>
                <w:right w:val="none" w:sz="0" w:space="0" w:color="auto"/>
              </w:divBdr>
            </w:div>
            <w:div w:id="403531120">
              <w:marLeft w:val="0"/>
              <w:marRight w:val="0"/>
              <w:marTop w:val="0"/>
              <w:marBottom w:val="0"/>
              <w:divBdr>
                <w:top w:val="none" w:sz="0" w:space="0" w:color="auto"/>
                <w:left w:val="none" w:sz="0" w:space="0" w:color="auto"/>
                <w:bottom w:val="none" w:sz="0" w:space="0" w:color="auto"/>
                <w:right w:val="none" w:sz="0" w:space="0" w:color="auto"/>
              </w:divBdr>
            </w:div>
            <w:div w:id="528103325">
              <w:marLeft w:val="0"/>
              <w:marRight w:val="0"/>
              <w:marTop w:val="0"/>
              <w:marBottom w:val="0"/>
              <w:divBdr>
                <w:top w:val="none" w:sz="0" w:space="0" w:color="auto"/>
                <w:left w:val="none" w:sz="0" w:space="0" w:color="auto"/>
                <w:bottom w:val="none" w:sz="0" w:space="0" w:color="auto"/>
                <w:right w:val="none" w:sz="0" w:space="0" w:color="auto"/>
              </w:divBdr>
            </w:div>
            <w:div w:id="546838168">
              <w:marLeft w:val="0"/>
              <w:marRight w:val="0"/>
              <w:marTop w:val="0"/>
              <w:marBottom w:val="0"/>
              <w:divBdr>
                <w:top w:val="none" w:sz="0" w:space="0" w:color="auto"/>
                <w:left w:val="none" w:sz="0" w:space="0" w:color="auto"/>
                <w:bottom w:val="none" w:sz="0" w:space="0" w:color="auto"/>
                <w:right w:val="none" w:sz="0" w:space="0" w:color="auto"/>
              </w:divBdr>
            </w:div>
            <w:div w:id="735905451">
              <w:marLeft w:val="0"/>
              <w:marRight w:val="0"/>
              <w:marTop w:val="0"/>
              <w:marBottom w:val="0"/>
              <w:divBdr>
                <w:top w:val="none" w:sz="0" w:space="0" w:color="auto"/>
                <w:left w:val="none" w:sz="0" w:space="0" w:color="auto"/>
                <w:bottom w:val="none" w:sz="0" w:space="0" w:color="auto"/>
                <w:right w:val="none" w:sz="0" w:space="0" w:color="auto"/>
              </w:divBdr>
            </w:div>
            <w:div w:id="795873015">
              <w:marLeft w:val="0"/>
              <w:marRight w:val="0"/>
              <w:marTop w:val="0"/>
              <w:marBottom w:val="0"/>
              <w:divBdr>
                <w:top w:val="none" w:sz="0" w:space="0" w:color="auto"/>
                <w:left w:val="none" w:sz="0" w:space="0" w:color="auto"/>
                <w:bottom w:val="none" w:sz="0" w:space="0" w:color="auto"/>
                <w:right w:val="none" w:sz="0" w:space="0" w:color="auto"/>
              </w:divBdr>
            </w:div>
            <w:div w:id="906187172">
              <w:marLeft w:val="0"/>
              <w:marRight w:val="0"/>
              <w:marTop w:val="0"/>
              <w:marBottom w:val="0"/>
              <w:divBdr>
                <w:top w:val="none" w:sz="0" w:space="0" w:color="auto"/>
                <w:left w:val="none" w:sz="0" w:space="0" w:color="auto"/>
                <w:bottom w:val="none" w:sz="0" w:space="0" w:color="auto"/>
                <w:right w:val="none" w:sz="0" w:space="0" w:color="auto"/>
              </w:divBdr>
            </w:div>
            <w:div w:id="958340507">
              <w:marLeft w:val="0"/>
              <w:marRight w:val="0"/>
              <w:marTop w:val="0"/>
              <w:marBottom w:val="0"/>
              <w:divBdr>
                <w:top w:val="none" w:sz="0" w:space="0" w:color="auto"/>
                <w:left w:val="none" w:sz="0" w:space="0" w:color="auto"/>
                <w:bottom w:val="none" w:sz="0" w:space="0" w:color="auto"/>
                <w:right w:val="none" w:sz="0" w:space="0" w:color="auto"/>
              </w:divBdr>
            </w:div>
            <w:div w:id="978807397">
              <w:marLeft w:val="0"/>
              <w:marRight w:val="0"/>
              <w:marTop w:val="0"/>
              <w:marBottom w:val="0"/>
              <w:divBdr>
                <w:top w:val="none" w:sz="0" w:space="0" w:color="auto"/>
                <w:left w:val="none" w:sz="0" w:space="0" w:color="auto"/>
                <w:bottom w:val="none" w:sz="0" w:space="0" w:color="auto"/>
                <w:right w:val="none" w:sz="0" w:space="0" w:color="auto"/>
              </w:divBdr>
            </w:div>
            <w:div w:id="1187450898">
              <w:marLeft w:val="0"/>
              <w:marRight w:val="0"/>
              <w:marTop w:val="0"/>
              <w:marBottom w:val="0"/>
              <w:divBdr>
                <w:top w:val="none" w:sz="0" w:space="0" w:color="auto"/>
                <w:left w:val="none" w:sz="0" w:space="0" w:color="auto"/>
                <w:bottom w:val="none" w:sz="0" w:space="0" w:color="auto"/>
                <w:right w:val="none" w:sz="0" w:space="0" w:color="auto"/>
              </w:divBdr>
            </w:div>
            <w:div w:id="1265649419">
              <w:marLeft w:val="0"/>
              <w:marRight w:val="0"/>
              <w:marTop w:val="0"/>
              <w:marBottom w:val="0"/>
              <w:divBdr>
                <w:top w:val="none" w:sz="0" w:space="0" w:color="auto"/>
                <w:left w:val="none" w:sz="0" w:space="0" w:color="auto"/>
                <w:bottom w:val="none" w:sz="0" w:space="0" w:color="auto"/>
                <w:right w:val="none" w:sz="0" w:space="0" w:color="auto"/>
              </w:divBdr>
            </w:div>
            <w:div w:id="1478454292">
              <w:marLeft w:val="0"/>
              <w:marRight w:val="0"/>
              <w:marTop w:val="0"/>
              <w:marBottom w:val="0"/>
              <w:divBdr>
                <w:top w:val="none" w:sz="0" w:space="0" w:color="auto"/>
                <w:left w:val="none" w:sz="0" w:space="0" w:color="auto"/>
                <w:bottom w:val="none" w:sz="0" w:space="0" w:color="auto"/>
                <w:right w:val="none" w:sz="0" w:space="0" w:color="auto"/>
              </w:divBdr>
            </w:div>
            <w:div w:id="1811509056">
              <w:marLeft w:val="0"/>
              <w:marRight w:val="0"/>
              <w:marTop w:val="0"/>
              <w:marBottom w:val="0"/>
              <w:divBdr>
                <w:top w:val="none" w:sz="0" w:space="0" w:color="auto"/>
                <w:left w:val="none" w:sz="0" w:space="0" w:color="auto"/>
                <w:bottom w:val="none" w:sz="0" w:space="0" w:color="auto"/>
                <w:right w:val="none" w:sz="0" w:space="0" w:color="auto"/>
              </w:divBdr>
            </w:div>
          </w:divsChild>
        </w:div>
        <w:div w:id="1406411971">
          <w:marLeft w:val="0"/>
          <w:marRight w:val="0"/>
          <w:marTop w:val="0"/>
          <w:marBottom w:val="0"/>
          <w:divBdr>
            <w:top w:val="none" w:sz="0" w:space="0" w:color="auto"/>
            <w:left w:val="none" w:sz="0" w:space="0" w:color="auto"/>
            <w:bottom w:val="none" w:sz="0" w:space="0" w:color="auto"/>
            <w:right w:val="none" w:sz="0" w:space="0" w:color="auto"/>
          </w:divBdr>
        </w:div>
        <w:div w:id="1539658195">
          <w:marLeft w:val="0"/>
          <w:marRight w:val="0"/>
          <w:marTop w:val="0"/>
          <w:marBottom w:val="0"/>
          <w:divBdr>
            <w:top w:val="none" w:sz="0" w:space="0" w:color="auto"/>
            <w:left w:val="none" w:sz="0" w:space="0" w:color="auto"/>
            <w:bottom w:val="none" w:sz="0" w:space="0" w:color="auto"/>
            <w:right w:val="none" w:sz="0" w:space="0" w:color="auto"/>
          </w:divBdr>
        </w:div>
        <w:div w:id="1895770555">
          <w:marLeft w:val="0"/>
          <w:marRight w:val="0"/>
          <w:marTop w:val="0"/>
          <w:marBottom w:val="0"/>
          <w:divBdr>
            <w:top w:val="none" w:sz="0" w:space="0" w:color="auto"/>
            <w:left w:val="none" w:sz="0" w:space="0" w:color="auto"/>
            <w:bottom w:val="none" w:sz="0" w:space="0" w:color="auto"/>
            <w:right w:val="none" w:sz="0" w:space="0" w:color="auto"/>
          </w:divBdr>
          <w:divsChild>
            <w:div w:id="15813607">
              <w:marLeft w:val="0"/>
              <w:marRight w:val="0"/>
              <w:marTop w:val="0"/>
              <w:marBottom w:val="0"/>
              <w:divBdr>
                <w:top w:val="none" w:sz="0" w:space="0" w:color="auto"/>
                <w:left w:val="none" w:sz="0" w:space="0" w:color="auto"/>
                <w:bottom w:val="none" w:sz="0" w:space="0" w:color="auto"/>
                <w:right w:val="none" w:sz="0" w:space="0" w:color="auto"/>
              </w:divBdr>
            </w:div>
            <w:div w:id="96289425">
              <w:marLeft w:val="0"/>
              <w:marRight w:val="0"/>
              <w:marTop w:val="0"/>
              <w:marBottom w:val="0"/>
              <w:divBdr>
                <w:top w:val="none" w:sz="0" w:space="0" w:color="auto"/>
                <w:left w:val="none" w:sz="0" w:space="0" w:color="auto"/>
                <w:bottom w:val="none" w:sz="0" w:space="0" w:color="auto"/>
                <w:right w:val="none" w:sz="0" w:space="0" w:color="auto"/>
              </w:divBdr>
            </w:div>
            <w:div w:id="128524222">
              <w:marLeft w:val="0"/>
              <w:marRight w:val="0"/>
              <w:marTop w:val="0"/>
              <w:marBottom w:val="0"/>
              <w:divBdr>
                <w:top w:val="none" w:sz="0" w:space="0" w:color="auto"/>
                <w:left w:val="none" w:sz="0" w:space="0" w:color="auto"/>
                <w:bottom w:val="none" w:sz="0" w:space="0" w:color="auto"/>
                <w:right w:val="none" w:sz="0" w:space="0" w:color="auto"/>
              </w:divBdr>
            </w:div>
            <w:div w:id="151876715">
              <w:marLeft w:val="0"/>
              <w:marRight w:val="0"/>
              <w:marTop w:val="0"/>
              <w:marBottom w:val="0"/>
              <w:divBdr>
                <w:top w:val="none" w:sz="0" w:space="0" w:color="auto"/>
                <w:left w:val="none" w:sz="0" w:space="0" w:color="auto"/>
                <w:bottom w:val="none" w:sz="0" w:space="0" w:color="auto"/>
                <w:right w:val="none" w:sz="0" w:space="0" w:color="auto"/>
              </w:divBdr>
            </w:div>
            <w:div w:id="217326646">
              <w:marLeft w:val="0"/>
              <w:marRight w:val="0"/>
              <w:marTop w:val="0"/>
              <w:marBottom w:val="0"/>
              <w:divBdr>
                <w:top w:val="none" w:sz="0" w:space="0" w:color="auto"/>
                <w:left w:val="none" w:sz="0" w:space="0" w:color="auto"/>
                <w:bottom w:val="none" w:sz="0" w:space="0" w:color="auto"/>
                <w:right w:val="none" w:sz="0" w:space="0" w:color="auto"/>
              </w:divBdr>
            </w:div>
            <w:div w:id="231355233">
              <w:marLeft w:val="0"/>
              <w:marRight w:val="0"/>
              <w:marTop w:val="0"/>
              <w:marBottom w:val="0"/>
              <w:divBdr>
                <w:top w:val="none" w:sz="0" w:space="0" w:color="auto"/>
                <w:left w:val="none" w:sz="0" w:space="0" w:color="auto"/>
                <w:bottom w:val="none" w:sz="0" w:space="0" w:color="auto"/>
                <w:right w:val="none" w:sz="0" w:space="0" w:color="auto"/>
              </w:divBdr>
            </w:div>
            <w:div w:id="420377008">
              <w:marLeft w:val="0"/>
              <w:marRight w:val="0"/>
              <w:marTop w:val="0"/>
              <w:marBottom w:val="0"/>
              <w:divBdr>
                <w:top w:val="none" w:sz="0" w:space="0" w:color="auto"/>
                <w:left w:val="none" w:sz="0" w:space="0" w:color="auto"/>
                <w:bottom w:val="none" w:sz="0" w:space="0" w:color="auto"/>
                <w:right w:val="none" w:sz="0" w:space="0" w:color="auto"/>
              </w:divBdr>
            </w:div>
            <w:div w:id="480272636">
              <w:marLeft w:val="0"/>
              <w:marRight w:val="0"/>
              <w:marTop w:val="0"/>
              <w:marBottom w:val="0"/>
              <w:divBdr>
                <w:top w:val="none" w:sz="0" w:space="0" w:color="auto"/>
                <w:left w:val="none" w:sz="0" w:space="0" w:color="auto"/>
                <w:bottom w:val="none" w:sz="0" w:space="0" w:color="auto"/>
                <w:right w:val="none" w:sz="0" w:space="0" w:color="auto"/>
              </w:divBdr>
            </w:div>
            <w:div w:id="797186226">
              <w:marLeft w:val="0"/>
              <w:marRight w:val="0"/>
              <w:marTop w:val="0"/>
              <w:marBottom w:val="0"/>
              <w:divBdr>
                <w:top w:val="none" w:sz="0" w:space="0" w:color="auto"/>
                <w:left w:val="none" w:sz="0" w:space="0" w:color="auto"/>
                <w:bottom w:val="none" w:sz="0" w:space="0" w:color="auto"/>
                <w:right w:val="none" w:sz="0" w:space="0" w:color="auto"/>
              </w:divBdr>
            </w:div>
            <w:div w:id="801264328">
              <w:marLeft w:val="0"/>
              <w:marRight w:val="0"/>
              <w:marTop w:val="0"/>
              <w:marBottom w:val="0"/>
              <w:divBdr>
                <w:top w:val="none" w:sz="0" w:space="0" w:color="auto"/>
                <w:left w:val="none" w:sz="0" w:space="0" w:color="auto"/>
                <w:bottom w:val="none" w:sz="0" w:space="0" w:color="auto"/>
                <w:right w:val="none" w:sz="0" w:space="0" w:color="auto"/>
              </w:divBdr>
            </w:div>
            <w:div w:id="813064788">
              <w:marLeft w:val="0"/>
              <w:marRight w:val="0"/>
              <w:marTop w:val="0"/>
              <w:marBottom w:val="0"/>
              <w:divBdr>
                <w:top w:val="none" w:sz="0" w:space="0" w:color="auto"/>
                <w:left w:val="none" w:sz="0" w:space="0" w:color="auto"/>
                <w:bottom w:val="none" w:sz="0" w:space="0" w:color="auto"/>
                <w:right w:val="none" w:sz="0" w:space="0" w:color="auto"/>
              </w:divBdr>
            </w:div>
            <w:div w:id="1043402731">
              <w:marLeft w:val="0"/>
              <w:marRight w:val="0"/>
              <w:marTop w:val="0"/>
              <w:marBottom w:val="0"/>
              <w:divBdr>
                <w:top w:val="none" w:sz="0" w:space="0" w:color="auto"/>
                <w:left w:val="none" w:sz="0" w:space="0" w:color="auto"/>
                <w:bottom w:val="none" w:sz="0" w:space="0" w:color="auto"/>
                <w:right w:val="none" w:sz="0" w:space="0" w:color="auto"/>
              </w:divBdr>
            </w:div>
            <w:div w:id="1190801295">
              <w:marLeft w:val="0"/>
              <w:marRight w:val="0"/>
              <w:marTop w:val="0"/>
              <w:marBottom w:val="0"/>
              <w:divBdr>
                <w:top w:val="none" w:sz="0" w:space="0" w:color="auto"/>
                <w:left w:val="none" w:sz="0" w:space="0" w:color="auto"/>
                <w:bottom w:val="none" w:sz="0" w:space="0" w:color="auto"/>
                <w:right w:val="none" w:sz="0" w:space="0" w:color="auto"/>
              </w:divBdr>
            </w:div>
            <w:div w:id="1248272190">
              <w:marLeft w:val="0"/>
              <w:marRight w:val="0"/>
              <w:marTop w:val="0"/>
              <w:marBottom w:val="0"/>
              <w:divBdr>
                <w:top w:val="none" w:sz="0" w:space="0" w:color="auto"/>
                <w:left w:val="none" w:sz="0" w:space="0" w:color="auto"/>
                <w:bottom w:val="none" w:sz="0" w:space="0" w:color="auto"/>
                <w:right w:val="none" w:sz="0" w:space="0" w:color="auto"/>
              </w:divBdr>
            </w:div>
            <w:div w:id="1482774376">
              <w:marLeft w:val="0"/>
              <w:marRight w:val="0"/>
              <w:marTop w:val="0"/>
              <w:marBottom w:val="0"/>
              <w:divBdr>
                <w:top w:val="none" w:sz="0" w:space="0" w:color="auto"/>
                <w:left w:val="none" w:sz="0" w:space="0" w:color="auto"/>
                <w:bottom w:val="none" w:sz="0" w:space="0" w:color="auto"/>
                <w:right w:val="none" w:sz="0" w:space="0" w:color="auto"/>
              </w:divBdr>
            </w:div>
            <w:div w:id="1486896526">
              <w:marLeft w:val="0"/>
              <w:marRight w:val="0"/>
              <w:marTop w:val="0"/>
              <w:marBottom w:val="0"/>
              <w:divBdr>
                <w:top w:val="none" w:sz="0" w:space="0" w:color="auto"/>
                <w:left w:val="none" w:sz="0" w:space="0" w:color="auto"/>
                <w:bottom w:val="none" w:sz="0" w:space="0" w:color="auto"/>
                <w:right w:val="none" w:sz="0" w:space="0" w:color="auto"/>
              </w:divBdr>
            </w:div>
            <w:div w:id="1547062981">
              <w:marLeft w:val="0"/>
              <w:marRight w:val="0"/>
              <w:marTop w:val="0"/>
              <w:marBottom w:val="0"/>
              <w:divBdr>
                <w:top w:val="none" w:sz="0" w:space="0" w:color="auto"/>
                <w:left w:val="none" w:sz="0" w:space="0" w:color="auto"/>
                <w:bottom w:val="none" w:sz="0" w:space="0" w:color="auto"/>
                <w:right w:val="none" w:sz="0" w:space="0" w:color="auto"/>
              </w:divBdr>
            </w:div>
            <w:div w:id="1660693972">
              <w:marLeft w:val="0"/>
              <w:marRight w:val="0"/>
              <w:marTop w:val="0"/>
              <w:marBottom w:val="0"/>
              <w:divBdr>
                <w:top w:val="none" w:sz="0" w:space="0" w:color="auto"/>
                <w:left w:val="none" w:sz="0" w:space="0" w:color="auto"/>
                <w:bottom w:val="none" w:sz="0" w:space="0" w:color="auto"/>
                <w:right w:val="none" w:sz="0" w:space="0" w:color="auto"/>
              </w:divBdr>
            </w:div>
            <w:div w:id="1690715114">
              <w:marLeft w:val="0"/>
              <w:marRight w:val="0"/>
              <w:marTop w:val="0"/>
              <w:marBottom w:val="0"/>
              <w:divBdr>
                <w:top w:val="none" w:sz="0" w:space="0" w:color="auto"/>
                <w:left w:val="none" w:sz="0" w:space="0" w:color="auto"/>
                <w:bottom w:val="none" w:sz="0" w:space="0" w:color="auto"/>
                <w:right w:val="none" w:sz="0" w:space="0" w:color="auto"/>
              </w:divBdr>
            </w:div>
            <w:div w:id="197251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2.jpeg" Id="rId13" /><Relationship Type="http://schemas.openxmlformats.org/officeDocument/2006/relationships/footer" Target="footer2.xml" Id="rId18" /><Relationship Type="http://schemas.openxmlformats.org/officeDocument/2006/relationships/customXml" Target="../customXml/item3.xml" Id="rId3" /><Relationship Type="http://schemas.microsoft.com/office/2019/05/relationships/documenttasks" Target="documenttasks/documenttasks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eader" Target="head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www.tehdas.eu" TargetMode="External" Id="rId14" /></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documenttasks/documenttasks1.xml><?xml version="1.0" encoding="utf-8"?>
<t:Tasks xmlns:t="http://schemas.microsoft.com/office/tasks/2019/documenttasks" xmlns:oel="http://schemas.microsoft.com/office/2019/extlst">
  <t:Task id="{87E694C9-EF5C-42F5-B681-29F012DC1A60}">
    <t:Anchor>
      <t:Comment id="356194546"/>
    </t:Anchor>
    <t:History>
      <t:Event id="{6D8CC8ED-A909-466F-B9A8-67053FD8B514}" time="2024-05-24T15:39:11.503Z">
        <t:Attribution userId="S::elina.drakvik@sitra.fi::d072bab1-d7a8-4ff6-a659-bf3b697a031e" userProvider="AD" userName="Drakvik Elina"/>
        <t:Anchor>
          <t:Comment id="356194546"/>
        </t:Anchor>
        <t:Create/>
      </t:Event>
      <t:Event id="{38858899-9C2F-4C52-BF6A-DC26D5694619}" time="2024-05-24T15:39:11.503Z">
        <t:Attribution userId="S::elina.drakvik@sitra.fi::d072bab1-d7a8-4ff6-a659-bf3b697a031e" userProvider="AD" userName="Drakvik Elina"/>
        <t:Anchor>
          <t:Comment id="356194546"/>
        </t:Anchor>
        <t:Assign userId="S::Kirsi.Suomalainen@sitra.fi::c3cdfc8f-6bd1-4b9f-8f8c-e0973b36cd0d" userProvider="AD" userName="Suomalainen Kirsi"/>
      </t:Event>
      <t:Event id="{B7C05EBB-08DC-4CC0-AFF3-61946EB999E7}" time="2024-05-24T15:39:11.503Z">
        <t:Attribution userId="S::elina.drakvik@sitra.fi::d072bab1-d7a8-4ff6-a659-bf3b697a031e" userProvider="AD" userName="Drakvik Elina"/>
        <t:Anchor>
          <t:Comment id="356194546"/>
        </t:Anchor>
        <t:SetTitle title="@Suomalainen Kirsi , tämän otsikon voisi laittaa isommalla että se näyttäisi enemmän otsikolta ja vaikka boldata"/>
      </t:Event>
      <t:Event id="{1BCD716A-FD0E-4EC4-B13D-AB5341CDE87E}" time="2024-05-27T13:03:54.345Z">
        <t:Attribution userId="S::Kirsi.Suomalainen@sitra.fi::c3cdfc8f-6bd1-4b9f-8f8c-e0973b36cd0d" userProvider="AD" userName="Suomalainen Kirsi"/>
        <t:Progress percentComplete="100"/>
      </t:Event>
    </t:History>
  </t:Task>
  <t:Task id="{F2844C21-FF9B-4317-BAD2-75C5443EA587}">
    <t:Anchor>
      <t:Comment id="187816635"/>
    </t:Anchor>
    <t:History>
      <t:Event id="{E7685292-CD17-4FD8-BA15-047FCEDDABA5}" time="2024-05-24T15:15:53.626Z">
        <t:Attribution userId="S::elina.drakvik@sitra.fi::d072bab1-d7a8-4ff6-a659-bf3b697a031e" userProvider="AD" userName="Drakvik Elina"/>
        <t:Anchor>
          <t:Comment id="354755990"/>
        </t:Anchor>
        <t:Create/>
      </t:Event>
      <t:Event id="{A9B8BFF5-2341-4B34-A5D7-00101B8E3B1B}" time="2024-05-24T15:15:53.626Z">
        <t:Attribution userId="S::elina.drakvik@sitra.fi::d072bab1-d7a8-4ff6-a659-bf3b697a031e" userProvider="AD" userName="Drakvik Elina"/>
        <t:Anchor>
          <t:Comment id="354755990"/>
        </t:Anchor>
        <t:Assign userId="S::Kirsi.Suomalainen@sitra.fi::c3cdfc8f-6bd1-4b9f-8f8c-e0973b36cd0d" userProvider="AD" userName="Suomalainen Kirsi"/>
      </t:Event>
      <t:Event id="{3360F1C9-AC62-47AD-A1BD-6384EF55CF01}" time="2024-05-24T15:15:53.626Z">
        <t:Attribution userId="S::elina.drakvik@sitra.fi::d072bab1-d7a8-4ff6-a659-bf3b697a031e" userProvider="AD" userName="Drakvik Elina"/>
        <t:Anchor>
          <t:Comment id="354755990"/>
        </t:Anchor>
        <t:SetTitle title="@Suomalainen Kirsi , ei tehdä tästä monimutkaista, tämä toimii hyvin kun on varsinainen pohja. Voidaan kyllä laittaa kommentti, että muistakaa quality review, jonka sitten itse poistavat siinä vaiheessa kun menee tarkistaukseen."/>
      </t:Event>
      <t:Event id="{D4486404-9373-469F-9B36-7CD27872030B}" time="2024-06-12T07:54:39.229Z">
        <t:Attribution userId="S::kirsi.suomalainen@sitra.fi::c3cdfc8f-6bd1-4b9f-8f8c-e0973b36cd0d" userProvider="AD" userName="Suomalainen Kirsi"/>
        <t:Progress percentComplete="100"/>
      </t:Event>
    </t:History>
  </t:Task>
  <t:Task id="{9F8CF6C9-8398-47C6-9D50-A8DC55BADD78}">
    <t:Anchor>
      <t:Comment id="1705047888"/>
    </t:Anchor>
    <t:History>
      <t:Event id="{7A4255D0-5A68-418C-88F9-C7E1369B2737}" time="2024-05-24T15:13:22.371Z">
        <t:Attribution userId="S::elina.drakvik@sitra.fi::d072bab1-d7a8-4ff6-a659-bf3b697a031e" userProvider="AD" userName="Drakvik Elina"/>
        <t:Anchor>
          <t:Comment id="1344338458"/>
        </t:Anchor>
        <t:Create/>
      </t:Event>
      <t:Event id="{BB5A7789-17C5-491B-9216-B0B119EB8A72}" time="2024-05-24T15:13:22.371Z">
        <t:Attribution userId="S::elina.drakvik@sitra.fi::d072bab1-d7a8-4ff6-a659-bf3b697a031e" userProvider="AD" userName="Drakvik Elina"/>
        <t:Anchor>
          <t:Comment id="1344338458"/>
        </t:Anchor>
        <t:Assign userId="S::Kirsi.Suomalainen@sitra.fi::c3cdfc8f-6bd1-4b9f-8f8c-e0973b36cd0d" userProvider="AD" userName="Suomalainen Kirsi"/>
      </t:Event>
      <t:Event id="{DEC41AF5-25CF-4047-B756-2F880EFB2608}" time="2024-05-24T15:13:22.371Z">
        <t:Attribution userId="S::elina.drakvik@sitra.fi::d072bab1-d7a8-4ff6-a659-bf3b697a031e" userProvider="AD" userName="Drakvik Elina"/>
        <t:Anchor>
          <t:Comment id="1344338458"/>
        </t:Anchor>
        <t:SetTitle title="@Suomalainen Kirsi , tämän kommentin voi poistaa kun on vuodelta 2021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itran asiakirjat" ma:contentTypeID="0x010100F25DCF27A42E8A479CEACEA6EBC1125200F6E59A5A29A1A049B8FEBDE53F708DBF" ma:contentTypeVersion="35" ma:contentTypeDescription="" ma:contentTypeScope="" ma:versionID="da43e274f07f671427818926d7a54df8">
  <xsd:schema xmlns:xsd="http://www.w3.org/2001/XMLSchema" xmlns:xs="http://www.w3.org/2001/XMLSchema" xmlns:p="http://schemas.microsoft.com/office/2006/metadata/properties" xmlns:ns2="59df146f-7ddd-4b8c-ad0a-b36f0bde1af8" xmlns:ns4="0a3d3510-5864-46d9-99f3-ff9cf64766bd" targetNamespace="http://schemas.microsoft.com/office/2006/metadata/properties" ma:root="true" ma:fieldsID="01d8df56be4ba032dabb17876f7f6f2a" ns2:_="" ns4:_="">
    <xsd:import namespace="59df146f-7ddd-4b8c-ad0a-b36f0bde1af8"/>
    <xsd:import namespace="0a3d3510-5864-46d9-99f3-ff9cf64766bd"/>
    <xsd:element name="properties">
      <xsd:complexType>
        <xsd:sequence>
          <xsd:element name="documentManagement">
            <xsd:complexType>
              <xsd:all>
                <xsd:element ref="ns2:Päivämäärä" minOccurs="0"/>
                <xsd:element ref="ns2:Asiakirjatyyppi" minOccurs="0"/>
                <xsd:element ref="ns4:Salassapitoperuste" minOccurs="0"/>
                <xsd:element ref="ns2:Arkistointitila" minOccurs="0"/>
                <xsd:element ref="ns4:lbf49a5b8d524884aac943c2ecbf0975" minOccurs="0"/>
                <xsd:element ref="ns4:TaxCatchAll" minOccurs="0"/>
                <xsd:element ref="ns4:TaxCatchAllLabel" minOccurs="0"/>
                <xsd:element ref="ns4:ErityisetHenkilotiedot" minOccurs="0"/>
                <xsd:element ref="ns4:Luottamuksellisuus" minOccurs="0"/>
                <xsd:element ref="ns4:j86f3bef7877447594d845b9164a7eda" minOccurs="0"/>
                <xsd:element ref="ns4:ce12cea64bd54e63a8e5f4447f1f13a6" minOccurs="0"/>
                <xsd:element ref="ns4:Lisätietoj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df146f-7ddd-4b8c-ad0a-b36f0bde1af8" elementFormDefault="qualified">
    <xsd:import namespace="http://schemas.microsoft.com/office/2006/documentManagement/types"/>
    <xsd:import namespace="http://schemas.microsoft.com/office/infopath/2007/PartnerControls"/>
    <xsd:element name="Päivämäärä" ma:index="8" nillable="true" ma:displayName="Date" ma:format="DateOnly" ma:internalName="P_x00e4_iv_x00e4_m_x00e4__x00e4_r_x00e4_">
      <xsd:simpleType>
        <xsd:restriction base="dms:DateTime"/>
      </xsd:simpleType>
    </xsd:element>
    <xsd:element name="Asiakirjatyyppi" ma:index="9" nillable="true" ma:displayName="Document type" ma:format="Dropdown" ma:internalName="Asiakirjatyyppi">
      <xsd:simpleType>
        <xsd:restriction base="dms:Choice">
          <xsd:enumeration value="Artikkeli"/>
          <xsd:enumeration value="Esitys"/>
          <xsd:enumeration value="Esityslista"/>
          <xsd:enumeration value="Hakemus"/>
          <xsd:enumeration value="Ilmoitus"/>
          <xsd:enumeration value="Julkaisu"/>
          <xsd:enumeration value="Kertomus"/>
          <xsd:enumeration value="Kirje"/>
          <xsd:enumeration value="Kutsu"/>
          <xsd:enumeration value="Kuva"/>
          <xsd:enumeration value="Lasku"/>
          <xsd:enumeration value="Lausunto"/>
          <xsd:enumeration value="Liite"/>
          <xsd:enumeration value="Luettelo"/>
          <xsd:enumeration value="Muistio"/>
          <xsd:enumeration value="Ohje"/>
          <xsd:enumeration value="Ohjelma"/>
          <xsd:enumeration value="Oikaisuvaatimus"/>
          <xsd:enumeration value="Ote"/>
          <xsd:enumeration value="Pyyntö"/>
          <xsd:enumeration value="Päätös"/>
          <xsd:enumeration value="Pöytäkirja"/>
          <xsd:enumeration value="Raportti"/>
          <xsd:enumeration value="Seloste"/>
          <xsd:enumeration value="Selvitys"/>
          <xsd:enumeration value="Sopimus"/>
          <xsd:enumeration value="Strategia"/>
          <xsd:enumeration value="Suunnitelma"/>
          <xsd:enumeration value="Sääntö"/>
          <xsd:enumeration value="Tallenne"/>
          <xsd:enumeration value="Tarjous"/>
          <xsd:enumeration value="Tarjouspyyntö"/>
          <xsd:enumeration value="Tiedote"/>
          <xsd:enumeration value="Tilaus"/>
          <xsd:enumeration value="Tilausvahvistus"/>
          <xsd:enumeration value="Tilinpäätös"/>
          <xsd:enumeration value="Todistus"/>
          <xsd:enumeration value="Tosite"/>
          <xsd:enumeration value="Valitus"/>
          <xsd:enumeration value="Valtakirja"/>
          <xsd:enumeration value="Vastine"/>
          <xsd:enumeration value="Yhteenveto"/>
        </xsd:restriction>
      </xsd:simpleType>
    </xsd:element>
    <xsd:element name="Arkistointitila" ma:index="12" nillable="true" ma:displayName="Archival state" ma:format="Dropdown" ma:internalName="Arkistointitila">
      <xsd:simpleType>
        <xsd:restriction base="dms:Choice">
          <xsd:enumeration value="Arkistointivalmis"/>
          <xsd:enumeration value="Säilytetään"/>
          <xsd:enumeration value="Ei arkistoida"/>
          <xsd:enumeration value="Arkistoitu"/>
        </xsd:restriction>
      </xsd:simpleType>
    </xsd:element>
  </xsd:schema>
  <xsd:schema xmlns:xsd="http://www.w3.org/2001/XMLSchema" xmlns:xs="http://www.w3.org/2001/XMLSchema" xmlns:dms="http://schemas.microsoft.com/office/2006/documentManagement/types" xmlns:pc="http://schemas.microsoft.com/office/infopath/2007/PartnerControls" targetNamespace="0a3d3510-5864-46d9-99f3-ff9cf64766bd" elementFormDefault="qualified">
    <xsd:import namespace="http://schemas.microsoft.com/office/2006/documentManagement/types"/>
    <xsd:import namespace="http://schemas.microsoft.com/office/infopath/2007/PartnerControls"/>
    <xsd:element name="Salassapitoperuste" ma:index="11" nillable="true" ma:displayName="Salassapitoperuste" ma:format="Dropdown" ma:internalName="Salassapitoperuste">
      <xsd:simpleType>
        <xsd:restriction base="dms:Choice">
          <xsd:enumeration value="n/a"/>
          <xsd:enumeration value="JulkL 24.1 § 3 kohta Rikos-, esitutkinta- ja syyteharkinta-asiakirjat"/>
          <xsd:enumeration value="JulkL 24.1 § 6 kohta Kanteluasiakirjat"/>
          <xsd:enumeration value="JulkL 24.1 § 7 kohta Turvajärjestelyjä koskevat asiakirjat"/>
          <xsd:enumeration value="JulkL 24.1 § 16 kohta Viranom. annetut tutkimuksen tai tilaston perusaineistot"/>
          <xsd:enumeration value="JulkL 24.1 § 17 kohta Sitran liikesalaisuudet"/>
          <xsd:enumeration value="JulkL 24.1 § 18 kohta Työriita"/>
          <xsd:enumeration value="JulkL 24.1 § 19 kohta Oikeudenkäynnin osapuolena valmistautumiseen liittyvät asiakirjat"/>
          <xsd:enumeration value="JulkL 24.1 § 20 kohta Yksitynen liike- tai ammattisalaisuus"/>
          <xsd:enumeration value="JulkL 24.1 § 21 kohta Opinnäytetyön tai tieteellisen tutkimuksen suunnitelma tai perusaineisto tai teknologinen tai muu kehittämistyö tai niiden arviointi"/>
          <xsd:enumeration value="JulkL 24.1 § 23 kohta Henkilön vuositulot, kokonaisvarallisuus tai taloudellinen asema"/>
          <xsd:enumeration value="JulkL 24.1 § 25 kohta Henkilön terveydentila"/>
          <xsd:enumeration value="JulkL 24.1 § 29 kohta Psykologisen testin tai soveltuvuuskokeen tulokset"/>
          <xsd:enumeration value="JulkL 24.1 § 31 kohta Henkilön salaiset yhteystiedot"/>
          <xsd:enumeration value="JulkL 24.1 § 32 kohta Yksityiselämän piiriin kuuluvat asiat, poliitt. vakaumus"/>
          <xsd:enumeration value="Ilmoittajansuojelulaki (1171/2022) 32 §"/>
        </xsd:restriction>
      </xsd:simpleType>
    </xsd:element>
    <xsd:element name="lbf49a5b8d524884aac943c2ecbf0975" ma:index="14" nillable="true" ma:taxonomy="true" ma:internalName="lbf49a5b8d524884aac943c2ecbf0975" ma:taxonomyFieldName="Toiminto" ma:displayName="Toiminto" ma:default="" ma:fieldId="{5bf49a5b-8d52-4884-aac9-43c2ecbf0975}" ma:sspId="0b244f7c-65aa-48fb-9d13-422c763cce83" ma:termSetId="c95167e1-15fc-4c66-bf2a-816341385ecd" ma:anchorId="00000000-0000-0000-0000-000000000000" ma:open="false" ma:isKeyword="false">
      <xsd:complexType>
        <xsd:sequence>
          <xsd:element ref="pc:Terms" minOccurs="0" maxOccurs="1"/>
        </xsd:sequence>
      </xsd:complexType>
    </xsd:element>
    <xsd:element name="TaxCatchAll" ma:index="15" nillable="true" ma:displayName="Taxonomy Catch All Column" ma:hidden="true" ma:list="{f3c85df6-0478-4f11-8fb4-14fb090f85d0}" ma:internalName="TaxCatchAll" ma:showField="CatchAllData" ma:web="ecf2ece9-9333-44ea-9c28-bc2a4642a07f">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f3c85df6-0478-4f11-8fb4-14fb090f85d0}" ma:internalName="TaxCatchAllLabel" ma:readOnly="true" ma:showField="CatchAllDataLabel" ma:web="ecf2ece9-9333-44ea-9c28-bc2a4642a07f">
      <xsd:complexType>
        <xsd:complexContent>
          <xsd:extension base="dms:MultiChoiceLookup">
            <xsd:sequence>
              <xsd:element name="Value" type="dms:Lookup" maxOccurs="unbounded" minOccurs="0" nillable="true"/>
            </xsd:sequence>
          </xsd:extension>
        </xsd:complexContent>
      </xsd:complexType>
    </xsd:element>
    <xsd:element name="ErityisetHenkilotiedot" ma:index="18" nillable="true" ma:displayName="ErityisetHenkilotiedot" ma:description="Sisältääkö erityisiä henkilötietoja" ma:format="Dropdown" ma:internalName="ErityisetHenkilotiedot">
      <xsd:simpleType>
        <xsd:restriction base="dms:Choice">
          <xsd:enumeration value="Kyllä"/>
          <xsd:enumeration value="Ei"/>
        </xsd:restriction>
      </xsd:simpleType>
    </xsd:element>
    <xsd:element name="Luottamuksellisuus" ma:index="19" nillable="true" ma:displayName="Luottamuksellisuus" ma:default="" ma:format="Dropdown" ma:internalName="Luottamuksellisuus">
      <xsd:simpleType>
        <xsd:restriction base="dms:Choice">
          <xsd:enumeration value="Julkinen"/>
          <xsd:enumeration value="Sisäinen"/>
          <xsd:enumeration value="Osittain salassa pidettävä JulkL 24.1 §"/>
          <xsd:enumeration value="Salassa pidettävä JulkL 24.1 §"/>
        </xsd:restriction>
      </xsd:simpleType>
    </xsd:element>
    <xsd:element name="j86f3bef7877447594d845b9164a7eda" ma:index="20" nillable="true" ma:taxonomy="true" ma:internalName="j86f3bef7877447594d845b9164a7eda" ma:taxonomyFieldName="Asiatunniste" ma:displayName="Asiatunniste" ma:default="" ma:fieldId="{386f3bef-7877-4475-94d8-45b9164a7eda}" ma:sspId="0b244f7c-65aa-48fb-9d13-422c763cce83" ma:termSetId="455ef3a6-6705-4d3e-9da4-d29f70167f56" ma:anchorId="00000000-0000-0000-0000-000000000000" ma:open="false" ma:isKeyword="false">
      <xsd:complexType>
        <xsd:sequence>
          <xsd:element ref="pc:Terms" minOccurs="0" maxOccurs="1"/>
        </xsd:sequence>
      </xsd:complexType>
    </xsd:element>
    <xsd:element name="ce12cea64bd54e63a8e5f4447f1f13a6" ma:index="22" nillable="true" ma:taxonomy="true" ma:internalName="ce12cea64bd54e63a8e5f4447f1f13a6" ma:taxonomyFieldName="Teht_x00e4_v_x00e4_luokka" ma:displayName="Tehtäväluokka" ma:default="" ma:fieldId="{ce12cea6-4bd5-4e63-a8e5-f4447f1f13a6}" ma:sspId="0b244f7c-65aa-48fb-9d13-422c763cce83" ma:termSetId="60678598-62f7-4c2a-93b7-57e8a66b6765" ma:anchorId="00000000-0000-0000-0000-000000000000" ma:open="false" ma:isKeyword="false">
      <xsd:complexType>
        <xsd:sequence>
          <xsd:element ref="pc:Terms" minOccurs="0" maxOccurs="1"/>
        </xsd:sequence>
      </xsd:complexType>
    </xsd:element>
    <xsd:element name="Lisätietoja" ma:index="24" nillable="true" ma:displayName="Lisätietoja" ma:default="" ma:internalName="Lis_x00e4_tietoj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0"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0b244f7c-65aa-48fb-9d13-422c763cce83" ContentTypeId="0x010100F25DCF27A42E8A479CEACEA6EBC11252"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0a3d3510-5864-46d9-99f3-ff9cf64766bd" xsi:nil="true"/>
    <ErityisetHenkilotiedot xmlns="0a3d3510-5864-46d9-99f3-ff9cf64766bd" xsi:nil="true"/>
    <Salassapitoperuste xmlns="0a3d3510-5864-46d9-99f3-ff9cf64766bd" xsi:nil="true"/>
    <Luottamuksellisuus xmlns="0a3d3510-5864-46d9-99f3-ff9cf64766bd" xsi:nil="true"/>
    <Arkistointitila xmlns="59df146f-7ddd-4b8c-ad0a-b36f0bde1af8" xsi:nil="true"/>
    <Lisätietoja xmlns="0a3d3510-5864-46d9-99f3-ff9cf64766bd" xsi:nil="true"/>
    <Asiakirjatyyppi xmlns="59df146f-7ddd-4b8c-ad0a-b36f0bde1af8" xsi:nil="true"/>
    <j86f3bef7877447594d845b9164a7eda xmlns="0a3d3510-5864-46d9-99f3-ff9cf64766bd">
      <Terms xmlns="http://schemas.microsoft.com/office/infopath/2007/PartnerControls"/>
    </j86f3bef7877447594d845b9164a7eda>
    <Päivämäärä xmlns="59df146f-7ddd-4b8c-ad0a-b36f0bde1af8" xsi:nil="true"/>
    <lbf49a5b8d524884aac943c2ecbf0975 xmlns="0a3d3510-5864-46d9-99f3-ff9cf64766bd">
      <Terms xmlns="http://schemas.microsoft.com/office/infopath/2007/PartnerControls"/>
    </lbf49a5b8d524884aac943c2ecbf0975>
    <ce12cea64bd54e63a8e5f4447f1f13a6 xmlns="0a3d3510-5864-46d9-99f3-ff9cf64766bd">
      <Terms xmlns="http://schemas.microsoft.com/office/infopath/2007/PartnerControls"/>
    </ce12cea64bd54e63a8e5f4447f1f13a6>
  </documentManagement>
</p:properties>
</file>

<file path=customXml/itemProps1.xml><?xml version="1.0" encoding="utf-8"?>
<ds:datastoreItem xmlns:ds="http://schemas.openxmlformats.org/officeDocument/2006/customXml" ds:itemID="{0B23DE0D-F8C5-4717-B70A-5429AF846695}">
  <ds:schemaRefs>
    <ds:schemaRef ds:uri="http://schemas.microsoft.com/sharepoint/v3/contenttype/forms"/>
  </ds:schemaRefs>
</ds:datastoreItem>
</file>

<file path=customXml/itemProps2.xml><?xml version="1.0" encoding="utf-8"?>
<ds:datastoreItem xmlns:ds="http://schemas.openxmlformats.org/officeDocument/2006/customXml" ds:itemID="{3829730C-14E6-46C5-AE88-A882B988B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df146f-7ddd-4b8c-ad0a-b36f0bde1af8"/>
    <ds:schemaRef ds:uri="0a3d3510-5864-46d9-99f3-ff9cf64766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8D223C-409F-4D63-B36E-1C2F35267A3A}">
  <ds:schemaRefs>
    <ds:schemaRef ds:uri="http://schemas.openxmlformats.org/officeDocument/2006/bibliography"/>
  </ds:schemaRefs>
</ds:datastoreItem>
</file>

<file path=customXml/itemProps4.xml><?xml version="1.0" encoding="utf-8"?>
<ds:datastoreItem xmlns:ds="http://schemas.openxmlformats.org/officeDocument/2006/customXml" ds:itemID="{572C5044-9717-491C-A20E-5A8FFEDA5377}">
  <ds:schemaRefs>
    <ds:schemaRef ds:uri="Microsoft.SharePoint.Taxonomy.ContentTypeSync"/>
  </ds:schemaRefs>
</ds:datastoreItem>
</file>

<file path=customXml/itemProps5.xml><?xml version="1.0" encoding="utf-8"?>
<ds:datastoreItem xmlns:ds="http://schemas.openxmlformats.org/officeDocument/2006/customXml" ds:itemID="{D3FA59C3-2B2B-4052-847A-BF13F9884DE1}">
  <ds:schemaRefs>
    <ds:schemaRef ds:uri="http://schemas.microsoft.com/office/2006/metadata/properties"/>
    <ds:schemaRef ds:uri="http://schemas.microsoft.com/office/infopath/2007/PartnerControls"/>
    <ds:schemaRef ds:uri="0a3d3510-5864-46d9-99f3-ff9cf64766bd"/>
    <ds:schemaRef ds:uri="59df146f-7ddd-4b8c-ad0a-b36f0bde1af8"/>
  </ds:schemaRefs>
</ds:datastoreItem>
</file>

<file path=docMetadata/LabelInfo.xml><?xml version="1.0" encoding="utf-8"?>
<clbl:labelList xmlns:clbl="http://schemas.microsoft.com/office/2020/mipLabelMetadata">
  <clbl:label id="{a0a2a88f-ffa6-47a5-b707-5617d233b580}" enabled="1" method="Privileged" siteId="{b01220f1-ab94-4936-86d7-f3b40f38f4b7}"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Sitra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TEHDAS - Towards the European Health Data Space Joint Action</dc:subject>
  <dc:creator>Markus Kalliola</dc:creator>
  <keywords/>
  <lastModifiedBy>Sofia Peltola</lastModifiedBy>
  <revision>50</revision>
  <dcterms:created xsi:type="dcterms:W3CDTF">2026-04-01T02:30:00.0000000Z</dcterms:created>
  <dcterms:modified xsi:type="dcterms:W3CDTF">2026-05-09T14:14:52.6528819Z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Arkistointiluokka">
    <vt:lpwstr/>
  </property>
  <property fmtid="{D5CDD505-2E9C-101B-9397-08002B2CF9AE}" pid="3" name="ContentTypeId">
    <vt:lpwstr>0x010100F25DCF27A42E8A479CEACEA6EBC1125200F6E59A5A29A1A049B8FEBDE53F708DBF</vt:lpwstr>
  </property>
  <property fmtid="{D5CDD505-2E9C-101B-9397-08002B2CF9AE}" pid="4" name="SharedWithUsers">
    <vt:lpwstr>77;#Hendolin Minna;#28;#Pirttivaara Marja;#57;#Suomalainen Kirsi;#167;#Nurmi Maria</vt:lpwstr>
  </property>
  <property fmtid="{D5CDD505-2E9C-101B-9397-08002B2CF9AE}" pid="5" name="MSIP_Label_ea60d57e-af5b-4752-ac57-3e4f28ca11dc_Enabled">
    <vt:lpwstr>true</vt:lpwstr>
  </property>
  <property fmtid="{D5CDD505-2E9C-101B-9397-08002B2CF9AE}" pid="6" name="MSIP_Label_ea60d57e-af5b-4752-ac57-3e4f28ca11dc_SetDate">
    <vt:lpwstr>2021-09-23T15:52:24Z</vt:lpwstr>
  </property>
  <property fmtid="{D5CDD505-2E9C-101B-9397-08002B2CF9AE}" pid="7" name="MSIP_Label_ea60d57e-af5b-4752-ac57-3e4f28ca11dc_Method">
    <vt:lpwstr>Standard</vt:lpwstr>
  </property>
  <property fmtid="{D5CDD505-2E9C-101B-9397-08002B2CF9AE}" pid="8" name="MSIP_Label_ea60d57e-af5b-4752-ac57-3e4f28ca11dc_Name">
    <vt:lpwstr>ea60d57e-af5b-4752-ac57-3e4f28ca11dc</vt:lpwstr>
  </property>
  <property fmtid="{D5CDD505-2E9C-101B-9397-08002B2CF9AE}" pid="9" name="MSIP_Label_ea60d57e-af5b-4752-ac57-3e4f28ca11dc_SiteId">
    <vt:lpwstr>36da45f1-dd2c-4d1f-af13-5abe46b99921</vt:lpwstr>
  </property>
  <property fmtid="{D5CDD505-2E9C-101B-9397-08002B2CF9AE}" pid="10" name="MSIP_Label_ea60d57e-af5b-4752-ac57-3e4f28ca11dc_ActionId">
    <vt:lpwstr>28b180a0-267e-4814-bde0-1174a7a2541d</vt:lpwstr>
  </property>
  <property fmtid="{D5CDD505-2E9C-101B-9397-08002B2CF9AE}" pid="11" name="MSIP_Label_ea60d57e-af5b-4752-ac57-3e4f28ca11dc_ContentBits">
    <vt:lpwstr>0</vt:lpwstr>
  </property>
  <property fmtid="{D5CDD505-2E9C-101B-9397-08002B2CF9AE}" pid="12" name="MediaServiceImageTags">
    <vt:lpwstr/>
  </property>
  <property fmtid="{D5CDD505-2E9C-101B-9397-08002B2CF9AE}" pid="13" name="GrammarlyDocumentId">
    <vt:lpwstr>8fbe37a6d743a12b89ee3ef03bf8cb74d7ede73817b3c57d3fd27e748192a851</vt:lpwstr>
  </property>
  <property fmtid="{D5CDD505-2E9C-101B-9397-08002B2CF9AE}" pid="14" name="lcf76f155ced4ddcb4097134ff3c332f">
    <vt:lpwstr/>
  </property>
  <property fmtid="{D5CDD505-2E9C-101B-9397-08002B2CF9AE}" pid="15" name="ce12cea64bd54e63a8e5f4447f1f13a6">
    <vt:lpwstr/>
  </property>
  <property fmtid="{D5CDD505-2E9C-101B-9397-08002B2CF9AE}" pid="16" name="j86f3bef7877447594d845b9164a7eda">
    <vt:lpwstr/>
  </property>
  <property fmtid="{D5CDD505-2E9C-101B-9397-08002B2CF9AE}" pid="17" name="Tehtäväluokka">
    <vt:lpwstr/>
  </property>
  <property fmtid="{D5CDD505-2E9C-101B-9397-08002B2CF9AE}" pid="18" name="lbf49a5b8d524884aac943c2ecbf0975">
    <vt:lpwstr/>
  </property>
  <property fmtid="{D5CDD505-2E9C-101B-9397-08002B2CF9AE}" pid="19" name="Teht_x00e4_v_x00e4_luokka">
    <vt:lpwstr/>
  </property>
  <property fmtid="{D5CDD505-2E9C-101B-9397-08002B2CF9AE}" pid="20" name="Asiatunniste">
    <vt:lpwstr/>
  </property>
  <property fmtid="{D5CDD505-2E9C-101B-9397-08002B2CF9AE}" pid="21" name="Toiminto">
    <vt:lpwstr/>
  </property>
  <property fmtid="{D5CDD505-2E9C-101B-9397-08002B2CF9AE}" pid="22" name="docLang">
    <vt:lpwstr>en</vt:lpwstr>
  </property>
  <property fmtid="{D5CDD505-2E9C-101B-9397-08002B2CF9AE}" pid="23" name="MSIP_Label_6bd9ddd1-4d20-43f6-abfa-fc3c07406f94_Enabled">
    <vt:lpwstr>true</vt:lpwstr>
  </property>
  <property fmtid="{D5CDD505-2E9C-101B-9397-08002B2CF9AE}" pid="24" name="MSIP_Label_6bd9ddd1-4d20-43f6-abfa-fc3c07406f94_SetDate">
    <vt:lpwstr>2026-03-20T14:51:43Z</vt:lpwstr>
  </property>
  <property fmtid="{D5CDD505-2E9C-101B-9397-08002B2CF9AE}" pid="25" name="MSIP_Label_6bd9ddd1-4d20-43f6-abfa-fc3c07406f94_Method">
    <vt:lpwstr>Standard</vt:lpwstr>
  </property>
  <property fmtid="{D5CDD505-2E9C-101B-9397-08002B2CF9AE}" pid="26" name="MSIP_Label_6bd9ddd1-4d20-43f6-abfa-fc3c07406f94_Name">
    <vt:lpwstr>Commission Use</vt:lpwstr>
  </property>
  <property fmtid="{D5CDD505-2E9C-101B-9397-08002B2CF9AE}" pid="27" name="MSIP_Label_6bd9ddd1-4d20-43f6-abfa-fc3c07406f94_SiteId">
    <vt:lpwstr>b24c8b06-522c-46fe-9080-70926f8dddb1</vt:lpwstr>
  </property>
  <property fmtid="{D5CDD505-2E9C-101B-9397-08002B2CF9AE}" pid="28" name="MSIP_Label_6bd9ddd1-4d20-43f6-abfa-fc3c07406f94_ActionId">
    <vt:lpwstr>30e5c8e0-663b-4140-b772-82cc955c035a</vt:lpwstr>
  </property>
  <property fmtid="{D5CDD505-2E9C-101B-9397-08002B2CF9AE}" pid="29" name="MSIP_Label_6bd9ddd1-4d20-43f6-abfa-fc3c07406f94_ContentBits">
    <vt:lpwstr>0</vt:lpwstr>
  </property>
  <property fmtid="{D5CDD505-2E9C-101B-9397-08002B2CF9AE}" pid="30" name="MSIP_Label_6bd9ddd1-4d20-43f6-abfa-fc3c07406f94_Tag">
    <vt:lpwstr>10, 3, 0, 2</vt:lpwstr>
  </property>
</Properties>
</file>